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D00" w:rsidRDefault="00984D00">
      <w:pPr>
        <w:rPr>
          <w:rFonts w:ascii="Times New Roman" w:hAnsi="Times New Roman" w:cs="Times New Roman"/>
          <w:sz w:val="24"/>
          <w:szCs w:val="24"/>
        </w:rPr>
      </w:pPr>
      <w:r>
        <w:rPr>
          <w:rFonts w:ascii="Times New Roman" w:hAnsi="Times New Roman" w:cs="Times New Roman"/>
          <w:sz w:val="24"/>
          <w:szCs w:val="24"/>
        </w:rPr>
        <w:t xml:space="preserve">                                                                        </w:t>
      </w:r>
      <w:r w:rsidRPr="00984D00">
        <w:rPr>
          <w:rFonts w:ascii="Times New Roman" w:hAnsi="Times New Roman" w:cs="Times New Roman"/>
          <w:sz w:val="24"/>
          <w:szCs w:val="24"/>
        </w:rPr>
        <w:t xml:space="preserve">PATVIRTINTA </w:t>
      </w:r>
    </w:p>
    <w:p w:rsidR="00984D00" w:rsidRDefault="00984D00">
      <w:pPr>
        <w:rPr>
          <w:rFonts w:ascii="Times New Roman" w:hAnsi="Times New Roman" w:cs="Times New Roman"/>
          <w:sz w:val="24"/>
          <w:szCs w:val="24"/>
        </w:rPr>
      </w:pPr>
      <w:r>
        <w:rPr>
          <w:rFonts w:ascii="Times New Roman" w:hAnsi="Times New Roman" w:cs="Times New Roman"/>
          <w:sz w:val="24"/>
          <w:szCs w:val="24"/>
        </w:rPr>
        <w:t xml:space="preserve">                                                                     </w:t>
      </w:r>
      <w:r w:rsidRPr="00984D00">
        <w:rPr>
          <w:rFonts w:ascii="Times New Roman" w:hAnsi="Times New Roman" w:cs="Times New Roman"/>
          <w:sz w:val="24"/>
          <w:szCs w:val="24"/>
        </w:rPr>
        <w:t>Kauno lopšelio – darželio „</w:t>
      </w:r>
      <w:r>
        <w:rPr>
          <w:rFonts w:ascii="Times New Roman" w:hAnsi="Times New Roman" w:cs="Times New Roman"/>
          <w:sz w:val="24"/>
          <w:szCs w:val="24"/>
        </w:rPr>
        <w:t>Obelėlė</w:t>
      </w:r>
      <w:proofErr w:type="gramStart"/>
      <w:r w:rsidRPr="00984D00">
        <w:rPr>
          <w:rFonts w:ascii="Times New Roman" w:hAnsi="Times New Roman" w:cs="Times New Roman"/>
          <w:sz w:val="24"/>
          <w:szCs w:val="24"/>
        </w:rPr>
        <w:t>“ direktoriaus</w:t>
      </w:r>
      <w:proofErr w:type="gramEnd"/>
    </w:p>
    <w:p w:rsidR="00984D00" w:rsidRDefault="00984D00">
      <w:pPr>
        <w:rPr>
          <w:rFonts w:ascii="Times New Roman" w:hAnsi="Times New Roman" w:cs="Times New Roman"/>
          <w:sz w:val="24"/>
          <w:szCs w:val="24"/>
        </w:rPr>
      </w:pPr>
      <w:r>
        <w:rPr>
          <w:rFonts w:ascii="Times New Roman" w:hAnsi="Times New Roman" w:cs="Times New Roman"/>
          <w:sz w:val="24"/>
          <w:szCs w:val="24"/>
        </w:rPr>
        <w:t xml:space="preserve">                                                                     </w:t>
      </w:r>
      <w:r w:rsidRPr="00984D00">
        <w:rPr>
          <w:rFonts w:ascii="Times New Roman" w:hAnsi="Times New Roman" w:cs="Times New Roman"/>
          <w:sz w:val="24"/>
          <w:szCs w:val="24"/>
        </w:rPr>
        <w:t xml:space="preserve"> </w:t>
      </w:r>
      <w:proofErr w:type="gramStart"/>
      <w:r w:rsidRPr="00984D00">
        <w:rPr>
          <w:rFonts w:ascii="Times New Roman" w:hAnsi="Times New Roman" w:cs="Times New Roman"/>
          <w:sz w:val="24"/>
          <w:szCs w:val="24"/>
        </w:rPr>
        <w:t>201</w:t>
      </w:r>
      <w:r w:rsidR="00573A0C">
        <w:rPr>
          <w:rFonts w:ascii="Times New Roman" w:hAnsi="Times New Roman" w:cs="Times New Roman"/>
          <w:sz w:val="24"/>
          <w:szCs w:val="24"/>
        </w:rPr>
        <w:t xml:space="preserve">9 gruodžio     </w:t>
      </w:r>
      <w:r w:rsidRPr="00984D00">
        <w:rPr>
          <w:rFonts w:ascii="Times New Roman" w:hAnsi="Times New Roman" w:cs="Times New Roman"/>
          <w:sz w:val="24"/>
          <w:szCs w:val="24"/>
        </w:rPr>
        <w:t xml:space="preserve"> m.</w:t>
      </w:r>
      <w:proofErr w:type="gramEnd"/>
      <w:r w:rsidRPr="00984D00">
        <w:rPr>
          <w:rFonts w:ascii="Times New Roman" w:hAnsi="Times New Roman" w:cs="Times New Roman"/>
          <w:sz w:val="24"/>
          <w:szCs w:val="24"/>
        </w:rPr>
        <w:t xml:space="preserve">  </w:t>
      </w:r>
      <w:proofErr w:type="gramStart"/>
      <w:r w:rsidRPr="00984D00">
        <w:rPr>
          <w:rFonts w:ascii="Times New Roman" w:hAnsi="Times New Roman" w:cs="Times New Roman"/>
          <w:sz w:val="24"/>
          <w:szCs w:val="24"/>
        </w:rPr>
        <w:t>įsakymu</w:t>
      </w:r>
      <w:proofErr w:type="gramEnd"/>
      <w:r w:rsidRPr="00984D00">
        <w:rPr>
          <w:rFonts w:ascii="Times New Roman" w:hAnsi="Times New Roman" w:cs="Times New Roman"/>
          <w:sz w:val="24"/>
          <w:szCs w:val="24"/>
        </w:rPr>
        <w:t xml:space="preserve"> Nr. V- </w:t>
      </w:r>
    </w:p>
    <w:p w:rsidR="00984D00" w:rsidRPr="00984D00" w:rsidRDefault="00984D00" w:rsidP="00984D00">
      <w:pPr>
        <w:jc w:val="center"/>
        <w:rPr>
          <w:rFonts w:ascii="Times New Roman" w:hAnsi="Times New Roman" w:cs="Times New Roman"/>
          <w:b/>
          <w:sz w:val="24"/>
          <w:szCs w:val="24"/>
        </w:rPr>
      </w:pPr>
      <w:r w:rsidRPr="00984D00">
        <w:rPr>
          <w:rFonts w:ascii="Times New Roman" w:hAnsi="Times New Roman" w:cs="Times New Roman"/>
          <w:b/>
          <w:sz w:val="24"/>
          <w:szCs w:val="24"/>
        </w:rPr>
        <w:t>KAUNO LOPŠELIO – DARŽELIO „</w:t>
      </w:r>
      <w:r>
        <w:rPr>
          <w:rFonts w:ascii="Times New Roman" w:hAnsi="Times New Roman" w:cs="Times New Roman"/>
          <w:b/>
          <w:sz w:val="24"/>
          <w:szCs w:val="24"/>
        </w:rPr>
        <w:t>OBELĖLĖ</w:t>
      </w:r>
      <w:proofErr w:type="gramStart"/>
      <w:r w:rsidRPr="00984D00">
        <w:rPr>
          <w:rFonts w:ascii="Times New Roman" w:hAnsi="Times New Roman" w:cs="Times New Roman"/>
          <w:b/>
          <w:sz w:val="24"/>
          <w:szCs w:val="24"/>
        </w:rPr>
        <w:t>“  VAIZDO</w:t>
      </w:r>
      <w:proofErr w:type="gramEnd"/>
      <w:r w:rsidRPr="00984D00">
        <w:rPr>
          <w:rFonts w:ascii="Times New Roman" w:hAnsi="Times New Roman" w:cs="Times New Roman"/>
          <w:b/>
          <w:sz w:val="24"/>
          <w:szCs w:val="24"/>
        </w:rPr>
        <w:t xml:space="preserve"> DUOMENŲ TVARKYMO TAISYKLĖS</w:t>
      </w:r>
    </w:p>
    <w:p w:rsidR="00984D00" w:rsidRPr="00984D00" w:rsidRDefault="00984D00">
      <w:pPr>
        <w:rPr>
          <w:rFonts w:ascii="Times New Roman" w:hAnsi="Times New Roman" w:cs="Times New Roman"/>
          <w:b/>
          <w:sz w:val="24"/>
          <w:szCs w:val="24"/>
        </w:rPr>
      </w:pPr>
      <w:r w:rsidRPr="00984D00">
        <w:rPr>
          <w:rFonts w:ascii="Times New Roman" w:hAnsi="Times New Roman" w:cs="Times New Roman"/>
          <w:sz w:val="24"/>
          <w:szCs w:val="24"/>
        </w:rPr>
        <w:t xml:space="preserve"> </w:t>
      </w:r>
      <w:r w:rsidRPr="00984D00">
        <w:rPr>
          <w:rFonts w:ascii="Times New Roman" w:hAnsi="Times New Roman" w:cs="Times New Roman"/>
          <w:b/>
          <w:sz w:val="24"/>
          <w:szCs w:val="24"/>
        </w:rPr>
        <w:t xml:space="preserve">I SKYRIUS BENDROSIOS NUOSTATOS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1. Vaizdo duomenų tvarkymo taisyklių (toliau – Taisyklės) tikslas – reglamentuoti vaizdo stebėjimą</w:t>
      </w:r>
      <w:proofErr w:type="gramStart"/>
      <w:r w:rsidRPr="00984D00">
        <w:rPr>
          <w:rFonts w:ascii="Times New Roman" w:hAnsi="Times New Roman" w:cs="Times New Roman"/>
          <w:sz w:val="24"/>
          <w:szCs w:val="24"/>
        </w:rPr>
        <w:t>,[</w:t>
      </w:r>
      <w:proofErr w:type="gramEnd"/>
      <w:r w:rsidRPr="00984D00">
        <w:rPr>
          <w:rFonts w:ascii="Times New Roman" w:hAnsi="Times New Roman" w:cs="Times New Roman"/>
          <w:sz w:val="24"/>
          <w:szCs w:val="24"/>
        </w:rPr>
        <w:t xml:space="preserve"> užtikrinant Lietuvos Respublikos asmens duomenų teisinės apsaugos įstatymo (toliau – ADTAĮ), kitų įstatymų bei teisės aktų, reglamentuojančių asmens duomenų tvarkymą ir apsaugą, laikymąsi ir įgyvendinimą.</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 2. Vykdant vaizdo stebėjimą vadovaujamasi ADTAĮ, Bendraisiais reikalavimais organizacinėms ir techninėms asmens duomenų saugumo priemonėms, patvirtintais Valstybinės duomenų apsaugos inspekcijos direktoriaus 2008 m. lapkričio 12 d. įsakymu Nr. 1T-71(1.12) „Dėl Bendrųjų reikalavimų organizacinėms ir techninėms asmens duomenų saugumo priemonėms patvirtinimo“, (toliau – Bendrieji reikalavimai) ir kitais teisės aktais, reglamentuojančiais asmens duomenų apsaugą. 3. Taisyklėse vartojamos sąvokos atitinka ADTAĮ vartojamas sąvokas. </w:t>
      </w:r>
      <w:proofErr w:type="gramStart"/>
      <w:r w:rsidRPr="00984D00">
        <w:rPr>
          <w:rFonts w:ascii="Times New Roman" w:hAnsi="Times New Roman" w:cs="Times New Roman"/>
          <w:sz w:val="24"/>
          <w:szCs w:val="24"/>
        </w:rPr>
        <w:t>Taisyklių nuostatos negali plėsti ar siaurinti ADTAĮ taikymo srities bei prieštarauti ADTAĮ nustatytiems asmens duomenų tvarkymo reikalavimams ir kitiems asmens duomenų tvarkymą reglamentuojantiems teisės aktams.</w:t>
      </w:r>
      <w:proofErr w:type="gramEnd"/>
      <w:r w:rsidRPr="00984D00">
        <w:rPr>
          <w:rFonts w:ascii="Times New Roman" w:hAnsi="Times New Roman" w:cs="Times New Roman"/>
          <w:sz w:val="24"/>
          <w:szCs w:val="24"/>
        </w:rPr>
        <w:t xml:space="preserve"> 4. Duomenų valdytojas – Kauno lopšelis – darželis „</w:t>
      </w:r>
      <w:r>
        <w:rPr>
          <w:rFonts w:ascii="Times New Roman" w:hAnsi="Times New Roman" w:cs="Times New Roman"/>
          <w:sz w:val="24"/>
          <w:szCs w:val="24"/>
        </w:rPr>
        <w:t>Obelėlė</w:t>
      </w:r>
      <w:r w:rsidRPr="00984D00">
        <w:rPr>
          <w:rFonts w:ascii="Times New Roman" w:hAnsi="Times New Roman" w:cs="Times New Roman"/>
          <w:sz w:val="24"/>
          <w:szCs w:val="24"/>
        </w:rPr>
        <w:t>“, įstaigos kodas 1916</w:t>
      </w:r>
      <w:r>
        <w:rPr>
          <w:rFonts w:ascii="Times New Roman" w:hAnsi="Times New Roman" w:cs="Times New Roman"/>
          <w:sz w:val="24"/>
          <w:szCs w:val="24"/>
        </w:rPr>
        <w:t>41771</w:t>
      </w:r>
      <w:proofErr w:type="gramStart"/>
      <w:r w:rsidRPr="00984D00">
        <w:rPr>
          <w:rFonts w:ascii="Times New Roman" w:hAnsi="Times New Roman" w:cs="Times New Roman"/>
          <w:sz w:val="24"/>
          <w:szCs w:val="24"/>
        </w:rPr>
        <w:t>,</w:t>
      </w:r>
      <w:r>
        <w:rPr>
          <w:rFonts w:ascii="Times New Roman" w:hAnsi="Times New Roman" w:cs="Times New Roman"/>
          <w:sz w:val="24"/>
          <w:szCs w:val="24"/>
        </w:rPr>
        <w:t>K</w:t>
      </w:r>
      <w:proofErr w:type="gramEnd"/>
      <w:r>
        <w:rPr>
          <w:rFonts w:ascii="Times New Roman" w:hAnsi="Times New Roman" w:cs="Times New Roman"/>
          <w:sz w:val="24"/>
          <w:szCs w:val="24"/>
        </w:rPr>
        <w:t>. Baršausko g. 76</w:t>
      </w:r>
      <w:r w:rsidRPr="00984D00">
        <w:rPr>
          <w:rFonts w:ascii="Times New Roman" w:hAnsi="Times New Roman" w:cs="Times New Roman"/>
          <w:sz w:val="24"/>
          <w:szCs w:val="24"/>
        </w:rPr>
        <w:t>, Kaunas.</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 II SKYRIUS VAIZDO STEBĖJIMO TIKSLAS IR APIMTIS</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 5. Vaizdo stebėjimo tikslas –užtikrinti Kauno lopšelio – darželio „</w:t>
      </w:r>
      <w:r>
        <w:rPr>
          <w:rFonts w:ascii="Times New Roman" w:hAnsi="Times New Roman" w:cs="Times New Roman"/>
          <w:sz w:val="24"/>
          <w:szCs w:val="24"/>
        </w:rPr>
        <w:t>Obelėlė</w:t>
      </w:r>
      <w:proofErr w:type="gramStart"/>
      <w:r w:rsidRPr="00984D00">
        <w:rPr>
          <w:rFonts w:ascii="Times New Roman" w:hAnsi="Times New Roman" w:cs="Times New Roman"/>
          <w:sz w:val="24"/>
          <w:szCs w:val="24"/>
        </w:rPr>
        <w:t>“ bendruomenės</w:t>
      </w:r>
      <w:proofErr w:type="gramEnd"/>
      <w:r w:rsidRPr="00984D00">
        <w:rPr>
          <w:rFonts w:ascii="Times New Roman" w:hAnsi="Times New Roman" w:cs="Times New Roman"/>
          <w:sz w:val="24"/>
          <w:szCs w:val="24"/>
        </w:rPr>
        <w:t xml:space="preserve"> narių ir kiemo teritorijoje esančio įstaigos turto saugumą, nes kiti būdai ir priemonės yra nepakankami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 6. Vaizdo stebėjimas vykdomas Kauno lopšelio – darželio „Vaikystė</w:t>
      </w:r>
      <w:proofErr w:type="gramStart"/>
      <w:r w:rsidRPr="00984D00">
        <w:rPr>
          <w:rFonts w:ascii="Times New Roman" w:hAnsi="Times New Roman" w:cs="Times New Roman"/>
          <w:sz w:val="24"/>
          <w:szCs w:val="24"/>
        </w:rPr>
        <w:t>“ kiemo</w:t>
      </w:r>
      <w:proofErr w:type="gramEnd"/>
      <w:r w:rsidRPr="00984D00">
        <w:rPr>
          <w:rFonts w:ascii="Times New Roman" w:hAnsi="Times New Roman" w:cs="Times New Roman"/>
          <w:sz w:val="24"/>
          <w:szCs w:val="24"/>
        </w:rPr>
        <w:t xml:space="preserve"> teritorijoje </w:t>
      </w:r>
      <w:r>
        <w:rPr>
          <w:rFonts w:ascii="Times New Roman" w:hAnsi="Times New Roman" w:cs="Times New Roman"/>
          <w:sz w:val="24"/>
          <w:szCs w:val="24"/>
        </w:rPr>
        <w:t>dviejomis</w:t>
      </w:r>
      <w:r w:rsidRPr="00984D00">
        <w:rPr>
          <w:rFonts w:ascii="Times New Roman" w:hAnsi="Times New Roman" w:cs="Times New Roman"/>
          <w:sz w:val="24"/>
          <w:szCs w:val="24"/>
        </w:rPr>
        <w:t xml:space="preserve"> kameromis, adresu </w:t>
      </w:r>
      <w:r>
        <w:rPr>
          <w:rFonts w:ascii="Times New Roman" w:hAnsi="Times New Roman" w:cs="Times New Roman"/>
          <w:sz w:val="24"/>
          <w:szCs w:val="24"/>
        </w:rPr>
        <w:t xml:space="preserve"> K. Baršausko 76 ,</w:t>
      </w:r>
      <w:r w:rsidRPr="00984D00">
        <w:rPr>
          <w:rFonts w:ascii="Times New Roman" w:hAnsi="Times New Roman" w:cs="Times New Roman"/>
          <w:sz w:val="24"/>
          <w:szCs w:val="24"/>
        </w:rPr>
        <w:t xml:space="preserve"> fiksuojan</w:t>
      </w:r>
      <w:r>
        <w:rPr>
          <w:rFonts w:ascii="Times New Roman" w:hAnsi="Times New Roman" w:cs="Times New Roman"/>
          <w:sz w:val="24"/>
          <w:szCs w:val="24"/>
        </w:rPr>
        <w:t>čiomis</w:t>
      </w:r>
      <w:r w:rsidRPr="00984D00">
        <w:rPr>
          <w:rFonts w:ascii="Times New Roman" w:hAnsi="Times New Roman" w:cs="Times New Roman"/>
          <w:sz w:val="24"/>
          <w:szCs w:val="24"/>
        </w:rPr>
        <w:t xml:space="preserve"> įstaigos </w:t>
      </w:r>
      <w:r>
        <w:rPr>
          <w:rFonts w:ascii="Times New Roman" w:hAnsi="Times New Roman" w:cs="Times New Roman"/>
          <w:sz w:val="24"/>
          <w:szCs w:val="24"/>
        </w:rPr>
        <w:t>pagrindinį įėjimą ir žaidimų aikštelę</w:t>
      </w:r>
      <w:r w:rsidRPr="00984D00">
        <w:rPr>
          <w:rFonts w:ascii="Times New Roman" w:hAnsi="Times New Roman" w:cs="Times New Roman"/>
          <w:sz w:val="24"/>
          <w:szCs w:val="24"/>
        </w:rPr>
        <w:t xml:space="preserve">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7. Vaizdo stebėjimo kameros įrengtos taip, kad vaizdo stebėjimas nevykdomas didesnėje nei duomenų valdytojo teritorijoje, kaip nurodyta Taisyklių 6 punkte.</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 8. Vaizdo stebėjimo apimtis keičiama tik pakeitus Taisykles.</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 III SKYRIUS DUOMENŲ VALDYTOJO FUNKCIJOS IR PAREIGOS</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 9. Duomenų valdytojas turi šias teises:</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 9.1. </w:t>
      </w:r>
      <w:proofErr w:type="gramStart"/>
      <w:r w:rsidRPr="00984D00">
        <w:rPr>
          <w:rFonts w:ascii="Times New Roman" w:hAnsi="Times New Roman" w:cs="Times New Roman"/>
          <w:sz w:val="24"/>
          <w:szCs w:val="24"/>
        </w:rPr>
        <w:t>rengti</w:t>
      </w:r>
      <w:proofErr w:type="gramEnd"/>
      <w:r w:rsidRPr="00984D00">
        <w:rPr>
          <w:rFonts w:ascii="Times New Roman" w:hAnsi="Times New Roman" w:cs="Times New Roman"/>
          <w:sz w:val="24"/>
          <w:szCs w:val="24"/>
        </w:rPr>
        <w:t xml:space="preserve"> ir priimti vidinius teisės aktus, reglamentuojančius vaizdo stebėjimo vykdymą;</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 9.2. </w:t>
      </w:r>
      <w:proofErr w:type="gramStart"/>
      <w:r w:rsidRPr="00984D00">
        <w:rPr>
          <w:rFonts w:ascii="Times New Roman" w:hAnsi="Times New Roman" w:cs="Times New Roman"/>
          <w:sz w:val="24"/>
          <w:szCs w:val="24"/>
        </w:rPr>
        <w:t>spręsti</w:t>
      </w:r>
      <w:proofErr w:type="gramEnd"/>
      <w:r w:rsidRPr="00984D00">
        <w:rPr>
          <w:rFonts w:ascii="Times New Roman" w:hAnsi="Times New Roman" w:cs="Times New Roman"/>
          <w:sz w:val="24"/>
          <w:szCs w:val="24"/>
        </w:rPr>
        <w:t xml:space="preserve"> dėl vaizdo duomenų teikimo; paskirti už vaizdo duomenų apsaugą atsakingą asmenį ar padalinį;</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 9.3. </w:t>
      </w:r>
      <w:proofErr w:type="gramStart"/>
      <w:r w:rsidRPr="00984D00">
        <w:rPr>
          <w:rFonts w:ascii="Times New Roman" w:hAnsi="Times New Roman" w:cs="Times New Roman"/>
          <w:sz w:val="24"/>
          <w:szCs w:val="24"/>
        </w:rPr>
        <w:t>įgalioti</w:t>
      </w:r>
      <w:proofErr w:type="gramEnd"/>
      <w:r w:rsidRPr="00984D00">
        <w:rPr>
          <w:rFonts w:ascii="Times New Roman" w:hAnsi="Times New Roman" w:cs="Times New Roman"/>
          <w:sz w:val="24"/>
          <w:szCs w:val="24"/>
        </w:rPr>
        <w:t xml:space="preserve"> duomenų tvarkytojus tvarkyti vaizdo duomenis.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lastRenderedPageBreak/>
        <w:t xml:space="preserve">10. Duomenų valdytojas turi šias pareigas: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10.1. </w:t>
      </w:r>
      <w:proofErr w:type="gramStart"/>
      <w:r w:rsidRPr="00984D00">
        <w:rPr>
          <w:rFonts w:ascii="Times New Roman" w:hAnsi="Times New Roman" w:cs="Times New Roman"/>
          <w:sz w:val="24"/>
          <w:szCs w:val="24"/>
        </w:rPr>
        <w:t>užtikrinti</w:t>
      </w:r>
      <w:proofErr w:type="gramEnd"/>
      <w:r w:rsidRPr="00984D00">
        <w:rPr>
          <w:rFonts w:ascii="Times New Roman" w:hAnsi="Times New Roman" w:cs="Times New Roman"/>
          <w:sz w:val="24"/>
          <w:szCs w:val="24"/>
        </w:rPr>
        <w:t xml:space="preserve"> ADTAĮ ir kituose teisės aktuose, reglamentuojančiose asmens duomenų tvarkymą, nustatytus asmens duomenų tvarkymo reikalavimus;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10.2. </w:t>
      </w:r>
      <w:proofErr w:type="gramStart"/>
      <w:r w:rsidRPr="00984D00">
        <w:rPr>
          <w:rFonts w:ascii="Times New Roman" w:hAnsi="Times New Roman" w:cs="Times New Roman"/>
          <w:sz w:val="24"/>
          <w:szCs w:val="24"/>
        </w:rPr>
        <w:t>įgyvendinti</w:t>
      </w:r>
      <w:proofErr w:type="gramEnd"/>
      <w:r w:rsidRPr="00984D00">
        <w:rPr>
          <w:rFonts w:ascii="Times New Roman" w:hAnsi="Times New Roman" w:cs="Times New Roman"/>
          <w:sz w:val="24"/>
          <w:szCs w:val="24"/>
        </w:rPr>
        <w:t xml:space="preserve"> duomenų subjekto teises ADTAĮ nustatyta tvarka;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10.3. </w:t>
      </w:r>
      <w:proofErr w:type="gramStart"/>
      <w:r w:rsidRPr="00984D00">
        <w:rPr>
          <w:rFonts w:ascii="Times New Roman" w:hAnsi="Times New Roman" w:cs="Times New Roman"/>
          <w:sz w:val="24"/>
          <w:szCs w:val="24"/>
        </w:rPr>
        <w:t>užtikrinti</w:t>
      </w:r>
      <w:proofErr w:type="gramEnd"/>
      <w:r w:rsidRPr="00984D00">
        <w:rPr>
          <w:rFonts w:ascii="Times New Roman" w:hAnsi="Times New Roman" w:cs="Times New Roman"/>
          <w:sz w:val="24"/>
          <w:szCs w:val="24"/>
        </w:rPr>
        <w:t xml:space="preserve"> asmens duomenų saugumą, įgyvendinant tinkamas organizacines ir technines asmens duomenų saugumo priemones;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10.4. </w:t>
      </w:r>
      <w:proofErr w:type="gramStart"/>
      <w:r w:rsidRPr="00984D00">
        <w:rPr>
          <w:rFonts w:ascii="Times New Roman" w:hAnsi="Times New Roman" w:cs="Times New Roman"/>
          <w:sz w:val="24"/>
          <w:szCs w:val="24"/>
        </w:rPr>
        <w:t>parinkti</w:t>
      </w:r>
      <w:proofErr w:type="gramEnd"/>
      <w:r w:rsidRPr="00984D00">
        <w:rPr>
          <w:rFonts w:ascii="Times New Roman" w:hAnsi="Times New Roman" w:cs="Times New Roman"/>
          <w:sz w:val="24"/>
          <w:szCs w:val="24"/>
        </w:rPr>
        <w:t xml:space="preserve"> tik tokį duomenų tvarkytoją, kuris garantuotų reikiamas technines ir organizacines asmens duomenų apsaugos priemones ir užtikrintų, kad tokių priemonių būtų laikomasi bei sudaryti sutartis su duomenų tvarkytojais. Duoti duomenų tvarkytojui nurodymus </w:t>
      </w:r>
      <w:proofErr w:type="gramStart"/>
      <w:r w:rsidRPr="00984D00">
        <w:rPr>
          <w:rFonts w:ascii="Times New Roman" w:hAnsi="Times New Roman" w:cs="Times New Roman"/>
          <w:sz w:val="24"/>
          <w:szCs w:val="24"/>
        </w:rPr>
        <w:t>dėl</w:t>
      </w:r>
      <w:proofErr w:type="gramEnd"/>
      <w:r w:rsidRPr="00984D00">
        <w:rPr>
          <w:rFonts w:ascii="Times New Roman" w:hAnsi="Times New Roman" w:cs="Times New Roman"/>
          <w:sz w:val="24"/>
          <w:szCs w:val="24"/>
        </w:rPr>
        <w:t xml:space="preserve"> vaizdo duomenų tvarkymo. Žinoti apie ketinamas sudaryti sutartis su pagalbiniais duomenų tvarkytojais bei duoti išankstinius rašytinius sutikimus </w:t>
      </w:r>
      <w:proofErr w:type="gramStart"/>
      <w:r w:rsidRPr="00984D00">
        <w:rPr>
          <w:rFonts w:ascii="Times New Roman" w:hAnsi="Times New Roman" w:cs="Times New Roman"/>
          <w:sz w:val="24"/>
          <w:szCs w:val="24"/>
        </w:rPr>
        <w:t>dėl</w:t>
      </w:r>
      <w:proofErr w:type="gramEnd"/>
      <w:r w:rsidRPr="00984D00">
        <w:rPr>
          <w:rFonts w:ascii="Times New Roman" w:hAnsi="Times New Roman" w:cs="Times New Roman"/>
          <w:sz w:val="24"/>
          <w:szCs w:val="24"/>
        </w:rPr>
        <w:t xml:space="preserve"> jų paskyrimo;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10.5. </w:t>
      </w:r>
      <w:proofErr w:type="gramStart"/>
      <w:r w:rsidRPr="00984D00">
        <w:rPr>
          <w:rFonts w:ascii="Times New Roman" w:hAnsi="Times New Roman" w:cs="Times New Roman"/>
          <w:sz w:val="24"/>
          <w:szCs w:val="24"/>
        </w:rPr>
        <w:t>pranešti</w:t>
      </w:r>
      <w:proofErr w:type="gramEnd"/>
      <w:r w:rsidRPr="00984D00">
        <w:rPr>
          <w:rFonts w:ascii="Times New Roman" w:hAnsi="Times New Roman" w:cs="Times New Roman"/>
          <w:sz w:val="24"/>
          <w:szCs w:val="24"/>
        </w:rPr>
        <w:t xml:space="preserve"> apie vykdomą vaizdo stebėjimą Valstybinei duomenų apsaugos inspekcijai (toliau – Inspekcija) Lietuvos Respublikos Vyriausybės (toliau – Vyriausybė) nustatyta tvarka;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10.6. </w:t>
      </w:r>
      <w:proofErr w:type="gramStart"/>
      <w:r w:rsidRPr="00984D00">
        <w:rPr>
          <w:rFonts w:ascii="Times New Roman" w:hAnsi="Times New Roman" w:cs="Times New Roman"/>
          <w:sz w:val="24"/>
          <w:szCs w:val="24"/>
        </w:rPr>
        <w:t>gauti</w:t>
      </w:r>
      <w:proofErr w:type="gramEnd"/>
      <w:r w:rsidRPr="00984D00">
        <w:rPr>
          <w:rFonts w:ascii="Times New Roman" w:hAnsi="Times New Roman" w:cs="Times New Roman"/>
          <w:sz w:val="24"/>
          <w:szCs w:val="24"/>
        </w:rPr>
        <w:t xml:space="preserve"> Inspekcijos leidimą atlikti asmens duomenų tvarkymo veiksmus ADTAĮ 33 straipsnio 1 dalyje numatytais atvejais;</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 11. Duomenų valdytojas atlieka šias funkcijas: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11.1. </w:t>
      </w:r>
      <w:proofErr w:type="gramStart"/>
      <w:r w:rsidRPr="00984D00">
        <w:rPr>
          <w:rFonts w:ascii="Times New Roman" w:hAnsi="Times New Roman" w:cs="Times New Roman"/>
          <w:sz w:val="24"/>
          <w:szCs w:val="24"/>
        </w:rPr>
        <w:t>nustato</w:t>
      </w:r>
      <w:proofErr w:type="gramEnd"/>
      <w:r w:rsidRPr="00984D00">
        <w:rPr>
          <w:rFonts w:ascii="Times New Roman" w:hAnsi="Times New Roman" w:cs="Times New Roman"/>
          <w:sz w:val="24"/>
          <w:szCs w:val="24"/>
        </w:rPr>
        <w:t xml:space="preserve"> vaizdo stebėjimo tikslą ir apimtį; 11.2. </w:t>
      </w:r>
      <w:proofErr w:type="gramStart"/>
      <w:r w:rsidRPr="00984D00">
        <w:rPr>
          <w:rFonts w:ascii="Times New Roman" w:hAnsi="Times New Roman" w:cs="Times New Roman"/>
          <w:sz w:val="24"/>
          <w:szCs w:val="24"/>
        </w:rPr>
        <w:t>organizuoja</w:t>
      </w:r>
      <w:proofErr w:type="gramEnd"/>
      <w:r w:rsidRPr="00984D00">
        <w:rPr>
          <w:rFonts w:ascii="Times New Roman" w:hAnsi="Times New Roman" w:cs="Times New Roman"/>
          <w:sz w:val="24"/>
          <w:szCs w:val="24"/>
        </w:rPr>
        <w:t xml:space="preserve"> vaizdo stebėjimo sistemos diegimo darbus;</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 11.3. </w:t>
      </w:r>
      <w:proofErr w:type="gramStart"/>
      <w:r w:rsidRPr="00984D00">
        <w:rPr>
          <w:rFonts w:ascii="Times New Roman" w:hAnsi="Times New Roman" w:cs="Times New Roman"/>
          <w:sz w:val="24"/>
          <w:szCs w:val="24"/>
        </w:rPr>
        <w:t>suteikia</w:t>
      </w:r>
      <w:proofErr w:type="gramEnd"/>
      <w:r w:rsidRPr="00984D00">
        <w:rPr>
          <w:rFonts w:ascii="Times New Roman" w:hAnsi="Times New Roman" w:cs="Times New Roman"/>
          <w:sz w:val="24"/>
          <w:szCs w:val="24"/>
        </w:rPr>
        <w:t xml:space="preserve"> prieigos teises ir įgaliojimus tvarkyti vaizdo duomenis;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11.4. </w:t>
      </w:r>
      <w:proofErr w:type="gramStart"/>
      <w:r w:rsidRPr="00984D00">
        <w:rPr>
          <w:rFonts w:ascii="Times New Roman" w:hAnsi="Times New Roman" w:cs="Times New Roman"/>
          <w:sz w:val="24"/>
          <w:szCs w:val="24"/>
        </w:rPr>
        <w:t>analizuoja</w:t>
      </w:r>
      <w:proofErr w:type="gramEnd"/>
      <w:r w:rsidRPr="00984D00">
        <w:rPr>
          <w:rFonts w:ascii="Times New Roman" w:hAnsi="Times New Roman" w:cs="Times New Roman"/>
          <w:sz w:val="24"/>
          <w:szCs w:val="24"/>
        </w:rPr>
        <w:t xml:space="preserve"> technologines, metodologines ir organizacines vaizdo duomenų tvarkymo problemas ir priima sprendimus, reikalingus tinkamam vaizdo stebėjimo vykdymui užtikrinti;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11.5. </w:t>
      </w:r>
      <w:proofErr w:type="gramStart"/>
      <w:r w:rsidRPr="00984D00">
        <w:rPr>
          <w:rFonts w:ascii="Times New Roman" w:hAnsi="Times New Roman" w:cs="Times New Roman"/>
          <w:sz w:val="24"/>
          <w:szCs w:val="24"/>
        </w:rPr>
        <w:t>vykdo</w:t>
      </w:r>
      <w:proofErr w:type="gramEnd"/>
      <w:r w:rsidRPr="00984D00">
        <w:rPr>
          <w:rFonts w:ascii="Times New Roman" w:hAnsi="Times New Roman" w:cs="Times New Roman"/>
          <w:sz w:val="24"/>
          <w:szCs w:val="24"/>
        </w:rPr>
        <w:t xml:space="preserve"> kitas funkcijas, reikalingas įgyvendinti Taisyklių 10–11 punktuose nurodytas duomenų valdytojo teises ir pareigas.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IV SKYRIUS VAIZDO DUOMENŲ TEIKIMAS IR DUOMENŲ GAVĖJAI</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 12. Vaizdo duomenys tretiesiems asmenims teikiami tik esant ADTAĮ 5 straipsnyje nustatytam asmens duomenų teisėto tvarkymo kriterijui pagal asmens duomenų teikimo sutartį (daugkartinio teikimo atveju) arba pagal prašymą (vienkartinio teikimo atveju), atitinkantį ADTAĮ 6 straipsnio reikalavimus.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13. Vaizdo duomenys duomenų valdytojo gali būti pateikti ikiteisminio tyrimo įstaigai, prokurorui ar teismui </w:t>
      </w:r>
      <w:proofErr w:type="gramStart"/>
      <w:r w:rsidRPr="00984D00">
        <w:rPr>
          <w:rFonts w:ascii="Times New Roman" w:hAnsi="Times New Roman" w:cs="Times New Roman"/>
          <w:sz w:val="24"/>
          <w:szCs w:val="24"/>
        </w:rPr>
        <w:t>dėl</w:t>
      </w:r>
      <w:proofErr w:type="gramEnd"/>
      <w:r w:rsidRPr="00984D00">
        <w:rPr>
          <w:rFonts w:ascii="Times New Roman" w:hAnsi="Times New Roman" w:cs="Times New Roman"/>
          <w:sz w:val="24"/>
          <w:szCs w:val="24"/>
        </w:rPr>
        <w:t xml:space="preserve"> jų žinioje esančių administracinių, civilinių, baudžiamųjų bylų, kaip įrodymai ar kitais įstatymų nustatytais atvejais.</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 V SKYRIUS TECHNINĖS IR ORGANIZACINĖS ASMENS DUOMENŲ SAUGUMO PRIEMONĖS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14. Užtikrinamas pirmas vaizdo duomenų saugumo lygis.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lastRenderedPageBreak/>
        <w:t xml:space="preserve">15. Siekiant užtikrinti vaizdo duomenų saugumą įgyvendinamos šios organizacinės ir techninės asmens duomenų saugumo priemonės: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15.1. </w:t>
      </w:r>
      <w:proofErr w:type="gramStart"/>
      <w:r w:rsidRPr="00984D00">
        <w:rPr>
          <w:rFonts w:ascii="Times New Roman" w:hAnsi="Times New Roman" w:cs="Times New Roman"/>
          <w:sz w:val="24"/>
          <w:szCs w:val="24"/>
        </w:rPr>
        <w:t>užtikrinama</w:t>
      </w:r>
      <w:proofErr w:type="gramEnd"/>
      <w:r w:rsidRPr="00984D00">
        <w:rPr>
          <w:rFonts w:ascii="Times New Roman" w:hAnsi="Times New Roman" w:cs="Times New Roman"/>
          <w:sz w:val="24"/>
          <w:szCs w:val="24"/>
        </w:rPr>
        <w:t xml:space="preserve"> prieigos prie asmens duomenų apsauga, valdymas ir kontrolė;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15.2. </w:t>
      </w:r>
      <w:proofErr w:type="gramStart"/>
      <w:r w:rsidRPr="00984D00">
        <w:rPr>
          <w:rFonts w:ascii="Times New Roman" w:hAnsi="Times New Roman" w:cs="Times New Roman"/>
          <w:sz w:val="24"/>
          <w:szCs w:val="24"/>
        </w:rPr>
        <w:t>prieiga</w:t>
      </w:r>
      <w:proofErr w:type="gramEnd"/>
      <w:r w:rsidRPr="00984D00">
        <w:rPr>
          <w:rFonts w:ascii="Times New Roman" w:hAnsi="Times New Roman" w:cs="Times New Roman"/>
          <w:sz w:val="24"/>
          <w:szCs w:val="24"/>
        </w:rPr>
        <w:t xml:space="preserve"> prie asmens duomenų gali būti suteikta tik tam asmeniui, kuriam asmens duomenys yra reikalingi jo funkcijoms vykdyti;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15.3. </w:t>
      </w:r>
      <w:proofErr w:type="gramStart"/>
      <w:r w:rsidRPr="00984D00">
        <w:rPr>
          <w:rFonts w:ascii="Times New Roman" w:hAnsi="Times New Roman" w:cs="Times New Roman"/>
          <w:sz w:val="24"/>
          <w:szCs w:val="24"/>
        </w:rPr>
        <w:t>su</w:t>
      </w:r>
      <w:proofErr w:type="gramEnd"/>
      <w:r w:rsidRPr="00984D00">
        <w:rPr>
          <w:rFonts w:ascii="Times New Roman" w:hAnsi="Times New Roman" w:cs="Times New Roman"/>
          <w:sz w:val="24"/>
          <w:szCs w:val="24"/>
        </w:rPr>
        <w:t xml:space="preserve"> asmens duomenimis galima atlikti tik tuos veiksmus, kuriems atlikti naudotojui yra suteiktos teisės; 15.4. </w:t>
      </w:r>
      <w:proofErr w:type="gramStart"/>
      <w:r w:rsidRPr="00984D00">
        <w:rPr>
          <w:rFonts w:ascii="Times New Roman" w:hAnsi="Times New Roman" w:cs="Times New Roman"/>
          <w:sz w:val="24"/>
          <w:szCs w:val="24"/>
        </w:rPr>
        <w:t>prieigos</w:t>
      </w:r>
      <w:proofErr w:type="gramEnd"/>
      <w:r w:rsidRPr="00984D00">
        <w:rPr>
          <w:rFonts w:ascii="Times New Roman" w:hAnsi="Times New Roman" w:cs="Times New Roman"/>
          <w:sz w:val="24"/>
          <w:szCs w:val="24"/>
        </w:rPr>
        <w:t xml:space="preserve"> prie asmens duomenų slaptažodžiai: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15.4.1. </w:t>
      </w:r>
      <w:proofErr w:type="gramStart"/>
      <w:r w:rsidRPr="00984D00">
        <w:rPr>
          <w:rFonts w:ascii="Times New Roman" w:hAnsi="Times New Roman" w:cs="Times New Roman"/>
          <w:sz w:val="24"/>
          <w:szCs w:val="24"/>
        </w:rPr>
        <w:t>suteikiami</w:t>
      </w:r>
      <w:proofErr w:type="gramEnd"/>
      <w:r w:rsidRPr="00984D00">
        <w:rPr>
          <w:rFonts w:ascii="Times New Roman" w:hAnsi="Times New Roman" w:cs="Times New Roman"/>
          <w:sz w:val="24"/>
          <w:szCs w:val="24"/>
        </w:rPr>
        <w:t xml:space="preserve">, keičiami ir saugomi užtikrinant jų konfidencialumą;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15.4.2. </w:t>
      </w:r>
      <w:proofErr w:type="gramStart"/>
      <w:r w:rsidRPr="00984D00">
        <w:rPr>
          <w:rFonts w:ascii="Times New Roman" w:hAnsi="Times New Roman" w:cs="Times New Roman"/>
          <w:sz w:val="24"/>
          <w:szCs w:val="24"/>
        </w:rPr>
        <w:t>unikalūs</w:t>
      </w:r>
      <w:proofErr w:type="gramEnd"/>
      <w:r w:rsidRPr="00984D00">
        <w:rPr>
          <w:rFonts w:ascii="Times New Roman" w:hAnsi="Times New Roman" w:cs="Times New Roman"/>
          <w:sz w:val="24"/>
          <w:szCs w:val="24"/>
        </w:rPr>
        <w:t xml:space="preserve">, sudaryti iš ne mažiau kaip 8 simbolių, nenaudojant asmeninio pobūdžio informacijos; 15.4.3. </w:t>
      </w:r>
      <w:proofErr w:type="gramStart"/>
      <w:r w:rsidRPr="00984D00">
        <w:rPr>
          <w:rFonts w:ascii="Times New Roman" w:hAnsi="Times New Roman" w:cs="Times New Roman"/>
          <w:sz w:val="24"/>
          <w:szCs w:val="24"/>
        </w:rPr>
        <w:t>keičiami</w:t>
      </w:r>
      <w:proofErr w:type="gramEnd"/>
      <w:r w:rsidRPr="00984D00">
        <w:rPr>
          <w:rFonts w:ascii="Times New Roman" w:hAnsi="Times New Roman" w:cs="Times New Roman"/>
          <w:sz w:val="24"/>
          <w:szCs w:val="24"/>
        </w:rPr>
        <w:t xml:space="preserve"> ne rečiau kaip kartą per 2 mėnesius;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15.4.4. </w:t>
      </w:r>
      <w:proofErr w:type="gramStart"/>
      <w:r w:rsidRPr="00984D00">
        <w:rPr>
          <w:rFonts w:ascii="Times New Roman" w:hAnsi="Times New Roman" w:cs="Times New Roman"/>
          <w:sz w:val="24"/>
          <w:szCs w:val="24"/>
        </w:rPr>
        <w:t>pirmojo</w:t>
      </w:r>
      <w:proofErr w:type="gramEnd"/>
      <w:r w:rsidRPr="00984D00">
        <w:rPr>
          <w:rFonts w:ascii="Times New Roman" w:hAnsi="Times New Roman" w:cs="Times New Roman"/>
          <w:sz w:val="24"/>
          <w:szCs w:val="24"/>
        </w:rPr>
        <w:t xml:space="preserve"> prisijungimo metu naudotojo privalomai keičiami; 15.5. </w:t>
      </w:r>
      <w:proofErr w:type="gramStart"/>
      <w:r w:rsidRPr="00984D00">
        <w:rPr>
          <w:rFonts w:ascii="Times New Roman" w:hAnsi="Times New Roman" w:cs="Times New Roman"/>
          <w:sz w:val="24"/>
          <w:szCs w:val="24"/>
        </w:rPr>
        <w:t>užtikrinama</w:t>
      </w:r>
      <w:proofErr w:type="gramEnd"/>
      <w:r w:rsidRPr="00984D00">
        <w:rPr>
          <w:rFonts w:ascii="Times New Roman" w:hAnsi="Times New Roman" w:cs="Times New Roman"/>
          <w:sz w:val="24"/>
          <w:szCs w:val="24"/>
        </w:rPr>
        <w:t xml:space="preserve"> asmens duomenų apsauga nuo neteisėto prisijungimo prie vidinio kompiuterinio tinklo elektroninių ryšių priemonėmis;</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 15.6. </w:t>
      </w:r>
      <w:proofErr w:type="gramStart"/>
      <w:r w:rsidRPr="00984D00">
        <w:rPr>
          <w:rFonts w:ascii="Times New Roman" w:hAnsi="Times New Roman" w:cs="Times New Roman"/>
          <w:sz w:val="24"/>
          <w:szCs w:val="24"/>
        </w:rPr>
        <w:t>užtikrinamas</w:t>
      </w:r>
      <w:proofErr w:type="gramEnd"/>
      <w:r w:rsidRPr="00984D00">
        <w:rPr>
          <w:rFonts w:ascii="Times New Roman" w:hAnsi="Times New Roman" w:cs="Times New Roman"/>
          <w:sz w:val="24"/>
          <w:szCs w:val="24"/>
        </w:rPr>
        <w:t xml:space="preserve"> patalpų, kuriose saugomi asmens duomenys, saugumas (apribojamas neįgaliotų asmenų patekimas į atitinkamas patalpas ir pan.);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15.7. </w:t>
      </w:r>
      <w:proofErr w:type="gramStart"/>
      <w:r w:rsidRPr="00984D00">
        <w:rPr>
          <w:rFonts w:ascii="Times New Roman" w:hAnsi="Times New Roman" w:cs="Times New Roman"/>
          <w:sz w:val="24"/>
          <w:szCs w:val="24"/>
        </w:rPr>
        <w:t>užtikrinama</w:t>
      </w:r>
      <w:proofErr w:type="gramEnd"/>
      <w:r w:rsidRPr="00984D00">
        <w:rPr>
          <w:rFonts w:ascii="Times New Roman" w:hAnsi="Times New Roman" w:cs="Times New Roman"/>
          <w:sz w:val="24"/>
          <w:szCs w:val="24"/>
        </w:rPr>
        <w:t xml:space="preserve"> kompiuterinės įrangos apsauga nuo kenksmingos programinės įrangos (antivirusinių programų įdiegimas, atnaujinimas ir pan.). 16. Prieigos teisių ir įgaliojimų tvarkyti vaizdo duomenis suteikimo, naikinimo ir keitimo tvarka: 16.1. </w:t>
      </w:r>
      <w:proofErr w:type="gramStart"/>
      <w:r w:rsidRPr="00984D00">
        <w:rPr>
          <w:rFonts w:ascii="Times New Roman" w:hAnsi="Times New Roman" w:cs="Times New Roman"/>
          <w:sz w:val="24"/>
          <w:szCs w:val="24"/>
        </w:rPr>
        <w:t>prieigos</w:t>
      </w:r>
      <w:proofErr w:type="gramEnd"/>
      <w:r w:rsidRPr="00984D00">
        <w:rPr>
          <w:rFonts w:ascii="Times New Roman" w:hAnsi="Times New Roman" w:cs="Times New Roman"/>
          <w:sz w:val="24"/>
          <w:szCs w:val="24"/>
        </w:rPr>
        <w:t xml:space="preserve"> teisės ir įgaliojimai tvarkyti vaizdo duomenis suteikiami, naikinami ir keičiami Kauno lopšelio – darželio „</w:t>
      </w:r>
      <w:r>
        <w:rPr>
          <w:rFonts w:ascii="Times New Roman" w:hAnsi="Times New Roman" w:cs="Times New Roman"/>
          <w:sz w:val="24"/>
          <w:szCs w:val="24"/>
        </w:rPr>
        <w:t>Obelėlė</w:t>
      </w:r>
      <w:r w:rsidRPr="00984D00">
        <w:rPr>
          <w:rFonts w:ascii="Times New Roman" w:hAnsi="Times New Roman" w:cs="Times New Roman"/>
          <w:sz w:val="24"/>
          <w:szCs w:val="24"/>
        </w:rPr>
        <w:t xml:space="preserve">“ direktoriaus įsakymu;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16.2. </w:t>
      </w:r>
      <w:proofErr w:type="gramStart"/>
      <w:r w:rsidRPr="00984D00">
        <w:rPr>
          <w:rFonts w:ascii="Times New Roman" w:hAnsi="Times New Roman" w:cs="Times New Roman"/>
          <w:sz w:val="24"/>
          <w:szCs w:val="24"/>
        </w:rPr>
        <w:t>už</w:t>
      </w:r>
      <w:proofErr w:type="gramEnd"/>
      <w:r w:rsidRPr="00984D00">
        <w:rPr>
          <w:rFonts w:ascii="Times New Roman" w:hAnsi="Times New Roman" w:cs="Times New Roman"/>
          <w:sz w:val="24"/>
          <w:szCs w:val="24"/>
        </w:rPr>
        <w:t xml:space="preserve"> įsakymo dėl prieigos prie vaizdo duomenų suteikimo ar naikinimo vykdymą atsakingas Kauno lopšelio – darželio „Vaikystė“ direktorius; 16.3. </w:t>
      </w:r>
      <w:proofErr w:type="gramStart"/>
      <w:r w:rsidRPr="00984D00">
        <w:rPr>
          <w:rFonts w:ascii="Times New Roman" w:hAnsi="Times New Roman" w:cs="Times New Roman"/>
          <w:sz w:val="24"/>
          <w:szCs w:val="24"/>
        </w:rPr>
        <w:t>prieigos</w:t>
      </w:r>
      <w:proofErr w:type="gramEnd"/>
      <w:r w:rsidRPr="00984D00">
        <w:rPr>
          <w:rFonts w:ascii="Times New Roman" w:hAnsi="Times New Roman" w:cs="Times New Roman"/>
          <w:sz w:val="24"/>
          <w:szCs w:val="24"/>
        </w:rPr>
        <w:t xml:space="preserve"> teisės prie vaizdo duomenų naikinamos pasibaigus duomenų valdytojo ir jo darbuotojo darbo santykiams, pasikeitus darbo funkcijoms, kurioms vykdyti prieiga prie vaizdo duomenų nereikalinga.</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 17. Vaizdo duomenys </w:t>
      </w:r>
      <w:proofErr w:type="gramStart"/>
      <w:r w:rsidRPr="00984D00">
        <w:rPr>
          <w:rFonts w:ascii="Times New Roman" w:hAnsi="Times New Roman" w:cs="Times New Roman"/>
          <w:sz w:val="24"/>
          <w:szCs w:val="24"/>
        </w:rPr>
        <w:t>įrašomi[</w:t>
      </w:r>
      <w:proofErr w:type="gramEnd"/>
      <w:r w:rsidRPr="00984D00">
        <w:rPr>
          <w:rFonts w:ascii="Times New Roman" w:hAnsi="Times New Roman" w:cs="Times New Roman"/>
          <w:sz w:val="24"/>
          <w:szCs w:val="24"/>
        </w:rPr>
        <w:t xml:space="preserve"> ir saugomi 4 kalendorines dienas, pasibaigus šiam terminui yra sunaikinami. Jeigu vaizdo įrašų duomenys naudojami kaip įrodymai civilinėje, administracinėje ar baudžiamojoje byloje ar kitais įstatymų nustatytais atvejais, vaizdo duomenys gali būti saugomi tiek, kiek reikalinga šiems duomenų tvarkymo tikslams, ir sunaikinami nedelsiant, kai </w:t>
      </w:r>
      <w:proofErr w:type="gramStart"/>
      <w:r w:rsidRPr="00984D00">
        <w:rPr>
          <w:rFonts w:ascii="Times New Roman" w:hAnsi="Times New Roman" w:cs="Times New Roman"/>
          <w:sz w:val="24"/>
          <w:szCs w:val="24"/>
        </w:rPr>
        <w:t>tampa</w:t>
      </w:r>
      <w:proofErr w:type="gramEnd"/>
      <w:r w:rsidRPr="00984D00">
        <w:rPr>
          <w:rFonts w:ascii="Times New Roman" w:hAnsi="Times New Roman" w:cs="Times New Roman"/>
          <w:sz w:val="24"/>
          <w:szCs w:val="24"/>
        </w:rPr>
        <w:t xml:space="preserve"> nebereikalingi.</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 VI SKYRIUS VAIZDO DUOMENŲ SAUGUMO PAŽEIDIMŲ VALDYMO IR REAGAVIMO Į ŠIUOS PAŽEIDIMUS TVARKA</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 18. Duomenų valdytojo darbuotojai, turintys prieigos teisę prie vaizdo duomenų, pastebėję vaizdo duomenų saugumo pažeidimus (veiksmus ar neveikimą, galinčius sukelti ar sukeliančius grėsmę asmens duomenų saugumui) turi informuoti Kauno lopšelio – darželio „Vaikystė</w:t>
      </w:r>
      <w:proofErr w:type="gramStart"/>
      <w:r w:rsidRPr="00984D00">
        <w:rPr>
          <w:rFonts w:ascii="Times New Roman" w:hAnsi="Times New Roman" w:cs="Times New Roman"/>
          <w:sz w:val="24"/>
          <w:szCs w:val="24"/>
        </w:rPr>
        <w:t>“ direktorių</w:t>
      </w:r>
      <w:proofErr w:type="gramEnd"/>
      <w:r w:rsidRPr="00984D00">
        <w:rPr>
          <w:rFonts w:ascii="Times New Roman" w:hAnsi="Times New Roman" w:cs="Times New Roman"/>
          <w:sz w:val="24"/>
          <w:szCs w:val="24"/>
        </w:rPr>
        <w:t>.</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lastRenderedPageBreak/>
        <w:t xml:space="preserve"> 19. Įvertinus vaizdo duomenų apsaugos pažeidimo rizikos veiksnius, pažeidimo poveikio laipsnį, žalą ir padarinius, kiekvienu konkrečiu atveju vadovas priima sprendimus </w:t>
      </w:r>
      <w:proofErr w:type="gramStart"/>
      <w:r w:rsidRPr="00984D00">
        <w:rPr>
          <w:rFonts w:ascii="Times New Roman" w:hAnsi="Times New Roman" w:cs="Times New Roman"/>
          <w:sz w:val="24"/>
          <w:szCs w:val="24"/>
        </w:rPr>
        <w:t>dėl</w:t>
      </w:r>
      <w:proofErr w:type="gramEnd"/>
      <w:r w:rsidRPr="00984D00">
        <w:rPr>
          <w:rFonts w:ascii="Times New Roman" w:hAnsi="Times New Roman" w:cs="Times New Roman"/>
          <w:sz w:val="24"/>
          <w:szCs w:val="24"/>
        </w:rPr>
        <w:t xml:space="preserve"> priemonių, reikiamų vaizdo duomenų apsaugos pažeidimui ir jo padariniams pašalinti.</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 VII SKYRIUS DUOMENŲ SUBJEKTO TEISIŲ ĮGYVENDINIMO TVARKA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20. Duomenų subjektas turi šias teises: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20.1. </w:t>
      </w:r>
      <w:proofErr w:type="gramStart"/>
      <w:r w:rsidRPr="00984D00">
        <w:rPr>
          <w:rFonts w:ascii="Times New Roman" w:hAnsi="Times New Roman" w:cs="Times New Roman"/>
          <w:sz w:val="24"/>
          <w:szCs w:val="24"/>
        </w:rPr>
        <w:t>žinoti</w:t>
      </w:r>
      <w:proofErr w:type="gramEnd"/>
      <w:r w:rsidRPr="00984D00">
        <w:rPr>
          <w:rFonts w:ascii="Times New Roman" w:hAnsi="Times New Roman" w:cs="Times New Roman"/>
          <w:sz w:val="24"/>
          <w:szCs w:val="24"/>
        </w:rPr>
        <w:t xml:space="preserve"> (būti informuotas) apie savo asmens duomenų tvarkymą;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20.2. </w:t>
      </w:r>
      <w:proofErr w:type="gramStart"/>
      <w:r w:rsidRPr="00984D00">
        <w:rPr>
          <w:rFonts w:ascii="Times New Roman" w:hAnsi="Times New Roman" w:cs="Times New Roman"/>
          <w:sz w:val="24"/>
          <w:szCs w:val="24"/>
        </w:rPr>
        <w:t>susipažinti</w:t>
      </w:r>
      <w:proofErr w:type="gramEnd"/>
      <w:r w:rsidRPr="00984D00">
        <w:rPr>
          <w:rFonts w:ascii="Times New Roman" w:hAnsi="Times New Roman" w:cs="Times New Roman"/>
          <w:sz w:val="24"/>
          <w:szCs w:val="24"/>
        </w:rPr>
        <w:t xml:space="preserve"> su savo asmens duomenimis ir kaip jie yra tvarkomi; 21.2. </w:t>
      </w:r>
      <w:proofErr w:type="gramStart"/>
      <w:r w:rsidRPr="00984D00">
        <w:rPr>
          <w:rFonts w:ascii="Times New Roman" w:hAnsi="Times New Roman" w:cs="Times New Roman"/>
          <w:sz w:val="24"/>
          <w:szCs w:val="24"/>
        </w:rPr>
        <w:t>nesutikti</w:t>
      </w:r>
      <w:proofErr w:type="gramEnd"/>
      <w:r w:rsidRPr="00984D00">
        <w:rPr>
          <w:rFonts w:ascii="Times New Roman" w:hAnsi="Times New Roman" w:cs="Times New Roman"/>
          <w:sz w:val="24"/>
          <w:szCs w:val="24"/>
        </w:rPr>
        <w:t xml:space="preserve">, kad būtų tvarkomi jo asmens duomenys;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21.3. </w:t>
      </w:r>
      <w:proofErr w:type="gramStart"/>
      <w:r w:rsidRPr="00984D00">
        <w:rPr>
          <w:rFonts w:ascii="Times New Roman" w:hAnsi="Times New Roman" w:cs="Times New Roman"/>
          <w:sz w:val="24"/>
          <w:szCs w:val="24"/>
        </w:rPr>
        <w:t>reikalauti</w:t>
      </w:r>
      <w:proofErr w:type="gramEnd"/>
      <w:r w:rsidRPr="00984D00">
        <w:rPr>
          <w:rFonts w:ascii="Times New Roman" w:hAnsi="Times New Roman" w:cs="Times New Roman"/>
          <w:sz w:val="24"/>
          <w:szCs w:val="24"/>
        </w:rPr>
        <w:t xml:space="preserve"> sunaikinti savo asmens duomenis arba sustabdyti, išskyrus saugojimą, savo asmens duomenų tvarkymo veiksmus, kai duomenys tvarkomi nesilaikant šio ir kitų įstatymų nuostatų.</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 22. Duomenų subjekto teisė žinoti apie savo asmens duomenų tvarkymą įgyvendinama šia tvarka: 23.1. </w:t>
      </w:r>
      <w:proofErr w:type="gramStart"/>
      <w:r w:rsidRPr="00984D00">
        <w:rPr>
          <w:rFonts w:ascii="Times New Roman" w:hAnsi="Times New Roman" w:cs="Times New Roman"/>
          <w:sz w:val="24"/>
          <w:szCs w:val="24"/>
        </w:rPr>
        <w:t>asmenys</w:t>
      </w:r>
      <w:proofErr w:type="gramEnd"/>
      <w:r w:rsidRPr="00984D00">
        <w:rPr>
          <w:rFonts w:ascii="Times New Roman" w:hAnsi="Times New Roman" w:cs="Times New Roman"/>
          <w:sz w:val="24"/>
          <w:szCs w:val="24"/>
        </w:rPr>
        <w:t>, kurie nėra duomenų valdytojo darbuotojai ir kurių vaizdo duomenys tvarkomi, vykdant vaizdo stebėjimą, apie vykdomą vaizdo stebėjimą yra informuojami:</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 23.2. </w:t>
      </w:r>
      <w:proofErr w:type="gramStart"/>
      <w:r w:rsidRPr="00984D00">
        <w:rPr>
          <w:rFonts w:ascii="Times New Roman" w:hAnsi="Times New Roman" w:cs="Times New Roman"/>
          <w:sz w:val="24"/>
          <w:szCs w:val="24"/>
        </w:rPr>
        <w:t>iškabinant</w:t>
      </w:r>
      <w:proofErr w:type="gramEnd"/>
      <w:r w:rsidRPr="00984D00">
        <w:rPr>
          <w:rFonts w:ascii="Times New Roman" w:hAnsi="Times New Roman" w:cs="Times New Roman"/>
          <w:sz w:val="24"/>
          <w:szCs w:val="24"/>
        </w:rPr>
        <w:t xml:space="preserve"> informacines lenteles prieš patenkant į patalpas ar teritoriją, kurioje vykdomas vaizdo stebėjimas;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23.3. </w:t>
      </w:r>
      <w:proofErr w:type="gramStart"/>
      <w:r w:rsidRPr="00984D00">
        <w:rPr>
          <w:rFonts w:ascii="Times New Roman" w:hAnsi="Times New Roman" w:cs="Times New Roman"/>
          <w:sz w:val="24"/>
          <w:szCs w:val="24"/>
        </w:rPr>
        <w:t>informacinėse</w:t>
      </w:r>
      <w:proofErr w:type="gramEnd"/>
      <w:r w:rsidRPr="00984D00">
        <w:rPr>
          <w:rFonts w:ascii="Times New Roman" w:hAnsi="Times New Roman" w:cs="Times New Roman"/>
          <w:sz w:val="24"/>
          <w:szCs w:val="24"/>
        </w:rPr>
        <w:t xml:space="preserve"> lentelėse nurodant, kad yra vykdomas vaizdo stebėjimas, duomenų valdytojo juridinio asmens pavadinimą ir kodą, kontaktinę informaciją (adresą arba telefono ryšio numerį); 23.4. </w:t>
      </w:r>
      <w:proofErr w:type="gramStart"/>
      <w:r w:rsidRPr="00984D00">
        <w:rPr>
          <w:rFonts w:ascii="Times New Roman" w:hAnsi="Times New Roman" w:cs="Times New Roman"/>
          <w:sz w:val="24"/>
          <w:szCs w:val="24"/>
        </w:rPr>
        <w:t>duomenų</w:t>
      </w:r>
      <w:proofErr w:type="gramEnd"/>
      <w:r w:rsidRPr="00984D00">
        <w:rPr>
          <w:rFonts w:ascii="Times New Roman" w:hAnsi="Times New Roman" w:cs="Times New Roman"/>
          <w:sz w:val="24"/>
          <w:szCs w:val="24"/>
        </w:rPr>
        <w:t xml:space="preserve"> valdytojų darbuotojai apie vaizdo stebėjimą darbo vietoje, duomenų valdytojo patalpose ar teritorijoje, kuriose dirba, turi būti informuojami: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23.4.1. </w:t>
      </w:r>
      <w:proofErr w:type="gramStart"/>
      <w:r w:rsidRPr="00984D00">
        <w:rPr>
          <w:rFonts w:ascii="Times New Roman" w:hAnsi="Times New Roman" w:cs="Times New Roman"/>
          <w:sz w:val="24"/>
          <w:szCs w:val="24"/>
        </w:rPr>
        <w:t>prieš</w:t>
      </w:r>
      <w:proofErr w:type="gramEnd"/>
      <w:r w:rsidRPr="00984D00">
        <w:rPr>
          <w:rFonts w:ascii="Times New Roman" w:hAnsi="Times New Roman" w:cs="Times New Roman"/>
          <w:sz w:val="24"/>
          <w:szCs w:val="24"/>
        </w:rPr>
        <w:t xml:space="preserve"> pradedant vykdyti vaizdo stebėjimą arba pirmąją darbuotojo darbo dieną, arba pirmąją darbo dieną po darbuotojo atostogų, nedarbingumo laikotarpio ir pan., jei vaizdo stebėjimas buvo pradėtas vykdyti šiuo laikotarpiu;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23.4.2. </w:t>
      </w:r>
      <w:proofErr w:type="gramStart"/>
      <w:r w:rsidRPr="00984D00">
        <w:rPr>
          <w:rFonts w:ascii="Times New Roman" w:hAnsi="Times New Roman" w:cs="Times New Roman"/>
          <w:sz w:val="24"/>
          <w:szCs w:val="24"/>
        </w:rPr>
        <w:t>pasirašytinai</w:t>
      </w:r>
      <w:proofErr w:type="gramEnd"/>
      <w:r w:rsidRPr="00984D00">
        <w:rPr>
          <w:rFonts w:ascii="Times New Roman" w:hAnsi="Times New Roman" w:cs="Times New Roman"/>
          <w:sz w:val="24"/>
          <w:szCs w:val="24"/>
        </w:rPr>
        <w:t xml:space="preserve"> suteikiant šią informaciją:</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23.4.2.1. </w:t>
      </w:r>
      <w:proofErr w:type="gramStart"/>
      <w:r w:rsidRPr="00984D00">
        <w:rPr>
          <w:rFonts w:ascii="Times New Roman" w:hAnsi="Times New Roman" w:cs="Times New Roman"/>
          <w:sz w:val="24"/>
          <w:szCs w:val="24"/>
        </w:rPr>
        <w:t>vaizdo</w:t>
      </w:r>
      <w:proofErr w:type="gramEnd"/>
      <w:r w:rsidRPr="00984D00">
        <w:rPr>
          <w:rFonts w:ascii="Times New Roman" w:hAnsi="Times New Roman" w:cs="Times New Roman"/>
          <w:sz w:val="24"/>
          <w:szCs w:val="24"/>
        </w:rPr>
        <w:t xml:space="preserve"> stebėjimą vykdo ir vaizdo duomenis tvarko Kauno lopšelis – darželis „</w:t>
      </w:r>
      <w:r>
        <w:rPr>
          <w:rFonts w:ascii="Times New Roman" w:hAnsi="Times New Roman" w:cs="Times New Roman"/>
          <w:sz w:val="24"/>
          <w:szCs w:val="24"/>
        </w:rPr>
        <w:t>Obelėlė</w:t>
      </w:r>
      <w:r w:rsidRPr="00984D00">
        <w:rPr>
          <w:rFonts w:ascii="Times New Roman" w:hAnsi="Times New Roman" w:cs="Times New Roman"/>
          <w:sz w:val="24"/>
          <w:szCs w:val="24"/>
        </w:rPr>
        <w:t>“, įstaigos kodas 1916</w:t>
      </w:r>
      <w:r>
        <w:rPr>
          <w:rFonts w:ascii="Times New Roman" w:hAnsi="Times New Roman" w:cs="Times New Roman"/>
          <w:sz w:val="24"/>
          <w:szCs w:val="24"/>
        </w:rPr>
        <w:t>41771</w:t>
      </w:r>
      <w:r w:rsidRPr="00984D00">
        <w:rPr>
          <w:rFonts w:ascii="Times New Roman" w:hAnsi="Times New Roman" w:cs="Times New Roman"/>
          <w:sz w:val="24"/>
          <w:szCs w:val="24"/>
        </w:rPr>
        <w:t xml:space="preserve">, </w:t>
      </w:r>
      <w:r>
        <w:rPr>
          <w:rFonts w:ascii="Times New Roman" w:hAnsi="Times New Roman" w:cs="Times New Roman"/>
          <w:sz w:val="24"/>
          <w:szCs w:val="24"/>
        </w:rPr>
        <w:t>K. Baršausko g. 76</w:t>
      </w:r>
      <w:r w:rsidRPr="00984D00">
        <w:rPr>
          <w:rFonts w:ascii="Times New Roman" w:hAnsi="Times New Roman" w:cs="Times New Roman"/>
          <w:sz w:val="24"/>
          <w:szCs w:val="24"/>
        </w:rPr>
        <w:t xml:space="preserve">, Kaunas;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23.4.2.2. </w:t>
      </w:r>
      <w:proofErr w:type="gramStart"/>
      <w:r w:rsidRPr="00984D00">
        <w:rPr>
          <w:rFonts w:ascii="Times New Roman" w:hAnsi="Times New Roman" w:cs="Times New Roman"/>
          <w:sz w:val="24"/>
          <w:szCs w:val="24"/>
        </w:rPr>
        <w:t>vaizdo</w:t>
      </w:r>
      <w:proofErr w:type="gramEnd"/>
      <w:r w:rsidRPr="00984D00">
        <w:rPr>
          <w:rFonts w:ascii="Times New Roman" w:hAnsi="Times New Roman" w:cs="Times New Roman"/>
          <w:sz w:val="24"/>
          <w:szCs w:val="24"/>
        </w:rPr>
        <w:t xml:space="preserve"> stebėjimas vykdomas siekiant užtikrinti Kauno lopšelio – darželio „</w:t>
      </w:r>
      <w:r>
        <w:rPr>
          <w:rFonts w:ascii="Times New Roman" w:hAnsi="Times New Roman" w:cs="Times New Roman"/>
          <w:sz w:val="24"/>
          <w:szCs w:val="24"/>
        </w:rPr>
        <w:t>Obelėlė</w:t>
      </w:r>
      <w:r w:rsidRPr="00984D00">
        <w:rPr>
          <w:rFonts w:ascii="Times New Roman" w:hAnsi="Times New Roman" w:cs="Times New Roman"/>
          <w:sz w:val="24"/>
          <w:szCs w:val="24"/>
        </w:rPr>
        <w:t xml:space="preserve">“ bendruomenės narių ir kiemo teritorijoje esančio įstaigos turto saugumą, nes kiti būdai ir priemonės yra nepakankami ;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23.4.2.3. </w:t>
      </w:r>
      <w:proofErr w:type="gramStart"/>
      <w:r w:rsidRPr="00984D00">
        <w:rPr>
          <w:rFonts w:ascii="Times New Roman" w:hAnsi="Times New Roman" w:cs="Times New Roman"/>
          <w:sz w:val="24"/>
          <w:szCs w:val="24"/>
        </w:rPr>
        <w:t>vaizdo</w:t>
      </w:r>
      <w:proofErr w:type="gramEnd"/>
      <w:r w:rsidRPr="00984D00">
        <w:rPr>
          <w:rFonts w:ascii="Times New Roman" w:hAnsi="Times New Roman" w:cs="Times New Roman"/>
          <w:sz w:val="24"/>
          <w:szCs w:val="24"/>
        </w:rPr>
        <w:t xml:space="preserve"> duomenys teikiami teisėsaugos institucijoms, teismams, įstaigai gavus raštišką prašymą, kuriame nurodyta vaizdo duomenų naudojimo tikslas, teikimo bei gavimo teisinis pagrindas;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23.4.2.4. Taisyklių 24.1. </w:t>
      </w:r>
      <w:proofErr w:type="gramStart"/>
      <w:r w:rsidRPr="00984D00">
        <w:rPr>
          <w:rFonts w:ascii="Times New Roman" w:hAnsi="Times New Roman" w:cs="Times New Roman"/>
          <w:sz w:val="24"/>
          <w:szCs w:val="24"/>
        </w:rPr>
        <w:t>ir</w:t>
      </w:r>
      <w:proofErr w:type="gramEnd"/>
      <w:r w:rsidRPr="00984D00">
        <w:rPr>
          <w:rFonts w:ascii="Times New Roman" w:hAnsi="Times New Roman" w:cs="Times New Roman"/>
          <w:sz w:val="24"/>
          <w:szCs w:val="24"/>
        </w:rPr>
        <w:t xml:space="preserve"> 24.2 ir 2.4 papunkčiuose nurodytą informaciją.</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 24. Duomenų subjekto teisė susipažinti su savo vaizdo duomenimis įgyvendinama šia tvarka:</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lastRenderedPageBreak/>
        <w:t xml:space="preserve"> 24.1. duomenų subjektas, pateikęs duomenų valdytojui ar duomenų tvarkytojui asmens tapatybę patvirtinantį dokumentą arba teisės aktų nustatyta tvarka ar elektroninių ryšių priemonėmis, kurios leidžia tinkamai identifikuoti asmenį, patvirtinęs savo asmens tapatybę, turi teisę gauti informaciją, iš kokių šaltinių ir kokie jo asmens duomenys surinkti, kokiu tikslu jie tvarkomi, kokiems duomenų gavėjams teikiami ir buvo teikti bent per paskutinius vienerius metus. </w:t>
      </w:r>
      <w:proofErr w:type="gramStart"/>
      <w:r w:rsidRPr="00984D00">
        <w:rPr>
          <w:rFonts w:ascii="Times New Roman" w:hAnsi="Times New Roman" w:cs="Times New Roman"/>
          <w:sz w:val="24"/>
          <w:szCs w:val="24"/>
        </w:rPr>
        <w:t>Jei prašymą duomenų subjektas siunčia paštu ar per pasiuntinį, prie prašymo turi būti pridėta notaro patvirtinta duomenų subjekto asmens tapatybę patvirtinančio dokumento kopija.</w:t>
      </w:r>
      <w:proofErr w:type="gramEnd"/>
      <w:r w:rsidRPr="00984D00">
        <w:rPr>
          <w:rFonts w:ascii="Times New Roman" w:hAnsi="Times New Roman" w:cs="Times New Roman"/>
          <w:sz w:val="24"/>
          <w:szCs w:val="24"/>
        </w:rPr>
        <w:t xml:space="preserve"> Kai </w:t>
      </w:r>
      <w:proofErr w:type="gramStart"/>
      <w:r w:rsidRPr="00984D00">
        <w:rPr>
          <w:rFonts w:ascii="Times New Roman" w:hAnsi="Times New Roman" w:cs="Times New Roman"/>
          <w:sz w:val="24"/>
          <w:szCs w:val="24"/>
        </w:rPr>
        <w:t>dėl</w:t>
      </w:r>
      <w:proofErr w:type="gramEnd"/>
      <w:r w:rsidRPr="00984D00">
        <w:rPr>
          <w:rFonts w:ascii="Times New Roman" w:hAnsi="Times New Roman" w:cs="Times New Roman"/>
          <w:sz w:val="24"/>
          <w:szCs w:val="24"/>
        </w:rPr>
        <w:t xml:space="preserve"> informacijos apie asmenį kreipiasi jo atstovas, jis turi pateikti atstovavimą patvirtinantį dokumentą ir savo asmens tapatybę patvirtinantį dokumentą. Tuo atveju, jeigu duomenų subjekto teisė susipažinti su savo vaizdo duomenimis, negali būti įgyvendinta per duomenų subjekto atstovą, nepateikus duomenų subjekto asmens tapatybę patvirtinančio dokumento ar jo patvirtintos </w:t>
      </w:r>
      <w:proofErr w:type="gramStart"/>
      <w:r w:rsidRPr="00984D00">
        <w:rPr>
          <w:rFonts w:ascii="Times New Roman" w:hAnsi="Times New Roman" w:cs="Times New Roman"/>
          <w:sz w:val="24"/>
          <w:szCs w:val="24"/>
        </w:rPr>
        <w:t>kopijos[</w:t>
      </w:r>
      <w:proofErr w:type="gramEnd"/>
      <w:r w:rsidRPr="00984D00">
        <w:rPr>
          <w:rFonts w:ascii="Times New Roman" w:hAnsi="Times New Roman" w:cs="Times New Roman"/>
          <w:sz w:val="24"/>
          <w:szCs w:val="24"/>
        </w:rPr>
        <w:t xml:space="preserve"> , duomenų subjekto atstovas apie tai turi būti informuojamas ne vėliau kaip per 30 kalendorinių dienų nuo kreipimosi dienos. </w:t>
      </w:r>
      <w:proofErr w:type="gramStart"/>
      <w:r w:rsidRPr="00984D00">
        <w:rPr>
          <w:rFonts w:ascii="Times New Roman" w:hAnsi="Times New Roman" w:cs="Times New Roman"/>
          <w:sz w:val="24"/>
          <w:szCs w:val="24"/>
        </w:rPr>
        <w:t>Jei duomenų subjekto atstovo prašymas išreikštas rašytine forma, duomenų valdytojas turi pateikti jam atsakymą raštu.</w:t>
      </w:r>
      <w:proofErr w:type="gramEnd"/>
      <w:r w:rsidRPr="00984D00">
        <w:rPr>
          <w:rFonts w:ascii="Times New Roman" w:hAnsi="Times New Roman" w:cs="Times New Roman"/>
          <w:sz w:val="24"/>
          <w:szCs w:val="24"/>
        </w:rPr>
        <w:t xml:space="preserve"> </w:t>
      </w:r>
    </w:p>
    <w:p w:rsidR="00984D00" w:rsidRP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24.2. </w:t>
      </w:r>
      <w:proofErr w:type="gramStart"/>
      <w:r w:rsidRPr="00984D00">
        <w:rPr>
          <w:rFonts w:ascii="Times New Roman" w:hAnsi="Times New Roman" w:cs="Times New Roman"/>
          <w:sz w:val="24"/>
          <w:szCs w:val="24"/>
        </w:rPr>
        <w:t>gavus</w:t>
      </w:r>
      <w:proofErr w:type="gramEnd"/>
      <w:r w:rsidRPr="00984D00">
        <w:rPr>
          <w:rFonts w:ascii="Times New Roman" w:hAnsi="Times New Roman" w:cs="Times New Roman"/>
          <w:sz w:val="24"/>
          <w:szCs w:val="24"/>
        </w:rPr>
        <w:t xml:space="preserve"> duomenų subjekto paklausimą dėl jo asmens duomenų tvarkymo ir patikrinus duomenų subjekto tapatybę, duomenų subjektui suteikiama informacija, ar su juo susiję asmens duomenys yra tvarkomi ir pateikiami duomenų subjektui prašomi duomenys (sudaroma galimybė duomenų valdytojo patalpose peržiūrėti vaizdo įrašą arba , duomenų subjekto prašymu, pateikiama vaizdo įrašo kopija ar nuotrauka); </w:t>
      </w:r>
    </w:p>
    <w:p w:rsidR="00984D00" w:rsidRP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24.3. įgyvendinant duomenų subjekto teisę susipažinti su savo vaizdo duomenimis, užtikrinama trečiųjų asmenų teisė į privatų gyvenimą, t.y. duomenų subjektui susipažįstant su vaizdo įrašu, jeigu vaizdo įraše matomi kiti asmenys, kurių tapatybė gali būti nustatyta, ar kita informacija, kuri gali pažeisti trečiųjų asmenų privatumą (pavyzdžiui, transporto priemonės valstybinis numeris), šie vaizdai turi būti retušuoti ar kitais būtais panaikinama galimybė identifikuoti trečiuosius asmenis; 24.4. </w:t>
      </w:r>
      <w:proofErr w:type="gramStart"/>
      <w:r w:rsidRPr="00984D00">
        <w:rPr>
          <w:rFonts w:ascii="Times New Roman" w:hAnsi="Times New Roman" w:cs="Times New Roman"/>
          <w:sz w:val="24"/>
          <w:szCs w:val="24"/>
        </w:rPr>
        <w:t>gavus</w:t>
      </w:r>
      <w:proofErr w:type="gramEnd"/>
      <w:r w:rsidRPr="00984D00">
        <w:rPr>
          <w:rFonts w:ascii="Times New Roman" w:hAnsi="Times New Roman" w:cs="Times New Roman"/>
          <w:sz w:val="24"/>
          <w:szCs w:val="24"/>
        </w:rPr>
        <w:t xml:space="preserve"> duomenų subjekto prašymą susipažinti su savo vaizdo duomenimis, informacija, ar su juo susiję vaizdo duomenys yra tvarkomi, ir duomenų subjekto prašomi duomenys pateikiami ne vėliau kaip per 30 kalendorinių dienų nuo duomenų subjekto kreipimosi dienos. </w:t>
      </w:r>
      <w:proofErr w:type="gramStart"/>
      <w:r w:rsidRPr="00984D00">
        <w:rPr>
          <w:rFonts w:ascii="Times New Roman" w:hAnsi="Times New Roman" w:cs="Times New Roman"/>
          <w:sz w:val="24"/>
          <w:szCs w:val="24"/>
        </w:rPr>
        <w:t>Duomenų subjekto prašymu tokie duomenys turi būti pateikiami raštu.</w:t>
      </w:r>
      <w:proofErr w:type="gramEnd"/>
      <w:r w:rsidRPr="00984D00">
        <w:rPr>
          <w:rFonts w:ascii="Times New Roman" w:hAnsi="Times New Roman" w:cs="Times New Roman"/>
          <w:sz w:val="24"/>
          <w:szCs w:val="24"/>
        </w:rPr>
        <w:t xml:space="preserve"> </w:t>
      </w:r>
      <w:proofErr w:type="gramStart"/>
      <w:r w:rsidRPr="00984D00">
        <w:rPr>
          <w:rFonts w:ascii="Times New Roman" w:hAnsi="Times New Roman" w:cs="Times New Roman"/>
          <w:sz w:val="24"/>
          <w:szCs w:val="24"/>
        </w:rPr>
        <w:t>Neatlygintinai tokius duomenis duomenų valdytojas teikia duomenų subjektui kartą per kalendorinius metus.</w:t>
      </w:r>
      <w:proofErr w:type="gramEnd"/>
      <w:r w:rsidRPr="00984D00">
        <w:rPr>
          <w:rFonts w:ascii="Times New Roman" w:hAnsi="Times New Roman" w:cs="Times New Roman"/>
          <w:sz w:val="24"/>
          <w:szCs w:val="24"/>
        </w:rPr>
        <w:t xml:space="preserve"> </w:t>
      </w:r>
      <w:proofErr w:type="gramStart"/>
      <w:r w:rsidRPr="00984D00">
        <w:rPr>
          <w:rFonts w:ascii="Times New Roman" w:hAnsi="Times New Roman" w:cs="Times New Roman"/>
          <w:sz w:val="24"/>
          <w:szCs w:val="24"/>
        </w:rPr>
        <w:t>Teikiant duomenis atlygintinai, atlyginimo dydis neturi viršyti duomenų teikimo sąnaudų.</w:t>
      </w:r>
      <w:proofErr w:type="gramEnd"/>
      <w:r w:rsidRPr="00984D00">
        <w:rPr>
          <w:rFonts w:ascii="Times New Roman" w:hAnsi="Times New Roman" w:cs="Times New Roman"/>
          <w:sz w:val="24"/>
          <w:szCs w:val="24"/>
        </w:rPr>
        <w:t xml:space="preserve"> Duomenų teikimo atlyginimo dydį duomenų valdytojas nustato vadovaudamasis Duomenų teikimo duomenų subjektui atlyginimo tvarkos aprašu, patvirtintu Lietuvos Respublikos Vyriausybės 2001 m. vasario 28 d. nutarimu Nr. 228 „Dėl Duomenų teikimo duomenų subjektui atlyginimo tvarkos aprašo patvirtinimo“.</w:t>
      </w:r>
    </w:p>
    <w:p w:rsidR="00984D00" w:rsidRP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 25. Duomenų subjekto teisė nesutikti su vaizdo duomenų tvarkymu įgyvendinimo šia tvarka: </w:t>
      </w:r>
    </w:p>
    <w:p w:rsidR="00984D00" w:rsidRP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25.1. duomenų subjekto teisė nesutikti su vaizdo duomenų tvarkymu įgyvendinama, kai vaizdo duomenys yra teikiami ar atliekamas kitas vaizdo duomenų tvarkymo veiksmas, pavyzdžiui, naudojimas, vadovaujantis ADTAĮ 5 straipsnio 1 dalies 5 ar 6 punktais;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25.2. duomenų subjekto teisė nesutikti su vaizdo duomenų teikimu įgyvendinama prieš atliekant vaizdo duomenų tvarkymo veiksmus Taisyklių 25.1 papunktyje nurodytais pagrindais, duomenų subjektą raštu informuojant: apie ketinamą atlikti vaizdo duomenų tvarkymo veiksmą (teikimą, </w:t>
      </w:r>
      <w:r w:rsidRPr="00984D00">
        <w:rPr>
          <w:rFonts w:ascii="Times New Roman" w:hAnsi="Times New Roman" w:cs="Times New Roman"/>
          <w:sz w:val="24"/>
          <w:szCs w:val="24"/>
        </w:rPr>
        <w:lastRenderedPageBreak/>
        <w:t>naudojimą ir pan.); nurodant, jog duomenų subjektas turi teisę nesutikti su tokiu duomenų tvarkymu; paaiškinant, kad teisiškai pagrįstas nesutikimas turi būti išreiškiamas pateikiant rašytinį pranešimą, kuris duomenų valdytojui gali būti pateikiamas asmeniškai, paštu ar elektroninių ryšių priemonėmis; nustatant protingą terminą, per kurį duomenų subjektas turi teisę išreikšti savo valią; 25.3. jeigu duomenų subjektas per nustatytą terminą išreiškia teisiškai pagrįstą nesutikimą, duomenų valdytojas neatlieka vaizdo duomenų tvarkymo veiksmų ADTAĮ 5 straipsnio 1 dalies 5 ar 6 punktuose nustatytais atvejais ir duomenų subjekto prašymu praneša jam apie jo asmens duomenų tvarkymo veiksmų nutraukimą ar atsisakymą nutraukti duomenų tvarkymo veiksmus, nurodant atsisakymo motyvus.</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 26. Teisė reikalauti sunaikinti savo asmens duomenis arba sustabdyti, išskyrus saugojimą, savo asmens duomenų tvarkymo veiksmus, kai duomenys tvarkomi nesilaikant šio ir kitų įstatymų nuostatų įgyvendinama šia tvarka: </w:t>
      </w:r>
    </w:p>
    <w:p w:rsidR="00984D00"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26.1. jeigu duomenų subjektas, susipažinęs su savo asmens duomenimis, nustato, kad jo asmens duomenys yra tvarkomi neteisėtai, nesąžiningai, ir pats ar jo įgaliotas atstovas kreipiasi į duomenų valdytoją, duomenų valdytojas nedelsdamas, ne vėliau kaip per 5 darbo dienas, neatlygintinai patikrina duomenų subjekto asmens duomenų tvarkymo teisėtumą, sąžiningumą ir nedelsdamas sunaikina neteisėtai ir nesąžiningai sukauptus asmens duomenis ar sustabdo tokių asmens duomenų tvarkymo veiksmus, išskyrus saugojimą;</w:t>
      </w:r>
    </w:p>
    <w:p w:rsidR="00A531FC"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 26.2. </w:t>
      </w:r>
      <w:proofErr w:type="gramStart"/>
      <w:r w:rsidRPr="00984D00">
        <w:rPr>
          <w:rFonts w:ascii="Times New Roman" w:hAnsi="Times New Roman" w:cs="Times New Roman"/>
          <w:sz w:val="24"/>
          <w:szCs w:val="24"/>
        </w:rPr>
        <w:t>duomenų</w:t>
      </w:r>
      <w:proofErr w:type="gramEnd"/>
      <w:r w:rsidRPr="00984D00">
        <w:rPr>
          <w:rFonts w:ascii="Times New Roman" w:hAnsi="Times New Roman" w:cs="Times New Roman"/>
          <w:sz w:val="24"/>
          <w:szCs w:val="24"/>
        </w:rPr>
        <w:t xml:space="preserve"> valdytojas, duomenų subjekto ar jo įgalioto atstovo prašymu sustabdęs duomenų subjekto asmens duomenų tvarkymo veiksmus, asmens duomenis, kurių tvarkymo veiksmai sustabdyti, saugo tol, kol jie bus sunaikinti (duomenų subjekto prašymu arba pasibaigus duomenų saugojimo terminui). Kiti tvarkymo veiksmai su tokiais asmens duomenimis gali būti atliekami tik: </w:t>
      </w:r>
    </w:p>
    <w:p w:rsidR="00A531FC"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26.2.1. </w:t>
      </w:r>
      <w:proofErr w:type="gramStart"/>
      <w:r w:rsidRPr="00984D00">
        <w:rPr>
          <w:rFonts w:ascii="Times New Roman" w:hAnsi="Times New Roman" w:cs="Times New Roman"/>
          <w:sz w:val="24"/>
          <w:szCs w:val="24"/>
        </w:rPr>
        <w:t>turint</w:t>
      </w:r>
      <w:proofErr w:type="gramEnd"/>
      <w:r w:rsidRPr="00984D00">
        <w:rPr>
          <w:rFonts w:ascii="Times New Roman" w:hAnsi="Times New Roman" w:cs="Times New Roman"/>
          <w:sz w:val="24"/>
          <w:szCs w:val="24"/>
        </w:rPr>
        <w:t xml:space="preserve"> tikslą įrodyti aplinkybes, dėl kurių duomenų tvarkymo veiksmai buvo sustabdyti; </w:t>
      </w:r>
    </w:p>
    <w:p w:rsidR="00A531FC"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26.2.2. </w:t>
      </w:r>
      <w:proofErr w:type="gramStart"/>
      <w:r w:rsidRPr="00984D00">
        <w:rPr>
          <w:rFonts w:ascii="Times New Roman" w:hAnsi="Times New Roman" w:cs="Times New Roman"/>
          <w:sz w:val="24"/>
          <w:szCs w:val="24"/>
        </w:rPr>
        <w:t>jei</w:t>
      </w:r>
      <w:proofErr w:type="gramEnd"/>
      <w:r w:rsidRPr="00984D00">
        <w:rPr>
          <w:rFonts w:ascii="Times New Roman" w:hAnsi="Times New Roman" w:cs="Times New Roman"/>
          <w:sz w:val="24"/>
          <w:szCs w:val="24"/>
        </w:rPr>
        <w:t xml:space="preserve"> duomenų subjektas tiesiogiai ar per įgaliotą atstovą duoda sutikimą toliau tvarkyti savo asmens duomenis; </w:t>
      </w:r>
    </w:p>
    <w:p w:rsidR="00A531FC"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26.2.3. </w:t>
      </w:r>
      <w:proofErr w:type="gramStart"/>
      <w:r w:rsidRPr="00984D00">
        <w:rPr>
          <w:rFonts w:ascii="Times New Roman" w:hAnsi="Times New Roman" w:cs="Times New Roman"/>
          <w:sz w:val="24"/>
          <w:szCs w:val="24"/>
        </w:rPr>
        <w:t>jei</w:t>
      </w:r>
      <w:proofErr w:type="gramEnd"/>
      <w:r w:rsidRPr="00984D00">
        <w:rPr>
          <w:rFonts w:ascii="Times New Roman" w:hAnsi="Times New Roman" w:cs="Times New Roman"/>
          <w:sz w:val="24"/>
          <w:szCs w:val="24"/>
        </w:rPr>
        <w:t xml:space="preserve"> reikia apsaugoti trečiųjų asmenų teises ar teisėtus interesus. 26.3. </w:t>
      </w:r>
      <w:proofErr w:type="gramStart"/>
      <w:r w:rsidRPr="00984D00">
        <w:rPr>
          <w:rFonts w:ascii="Times New Roman" w:hAnsi="Times New Roman" w:cs="Times New Roman"/>
          <w:sz w:val="24"/>
          <w:szCs w:val="24"/>
        </w:rPr>
        <w:t>duomenų</w:t>
      </w:r>
      <w:proofErr w:type="gramEnd"/>
      <w:r w:rsidRPr="00984D00">
        <w:rPr>
          <w:rFonts w:ascii="Times New Roman" w:hAnsi="Times New Roman" w:cs="Times New Roman"/>
          <w:sz w:val="24"/>
          <w:szCs w:val="24"/>
        </w:rPr>
        <w:t xml:space="preserve"> valdytojas nedelsdamas, ne vėliau kaip per 5 darbo dienas, praneša duomenų subjektui ar jo įgaliotam atstovui apie jo prašymu atliktą ar neatliktą duomenų subjekto asmens duomenų sunaikinimą ar asmens duomenų tvarkymo veiksmų sustabdymą; </w:t>
      </w:r>
    </w:p>
    <w:p w:rsidR="00A531FC"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26.4. </w:t>
      </w:r>
      <w:proofErr w:type="gramStart"/>
      <w:r w:rsidRPr="00984D00">
        <w:rPr>
          <w:rFonts w:ascii="Times New Roman" w:hAnsi="Times New Roman" w:cs="Times New Roman"/>
          <w:sz w:val="24"/>
          <w:szCs w:val="24"/>
        </w:rPr>
        <w:t>duomenų</w:t>
      </w:r>
      <w:proofErr w:type="gramEnd"/>
      <w:r w:rsidRPr="00984D00">
        <w:rPr>
          <w:rFonts w:ascii="Times New Roman" w:hAnsi="Times New Roman" w:cs="Times New Roman"/>
          <w:sz w:val="24"/>
          <w:szCs w:val="24"/>
        </w:rPr>
        <w:t xml:space="preserve"> subjekto asmens duomenys naikinami arba jų tvarkymo veiksmai sustabdomi pagal duomenų subjekto tapatybę ir jo asmens duomenis patvirtinančius dokumentus, gavus duomenų subjekto ar jo įgalioto atstovo prašymą; </w:t>
      </w:r>
    </w:p>
    <w:p w:rsidR="00A531FC"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26.5. </w:t>
      </w:r>
      <w:proofErr w:type="gramStart"/>
      <w:r w:rsidRPr="00984D00">
        <w:rPr>
          <w:rFonts w:ascii="Times New Roman" w:hAnsi="Times New Roman" w:cs="Times New Roman"/>
          <w:sz w:val="24"/>
          <w:szCs w:val="24"/>
        </w:rPr>
        <w:t>duomenų</w:t>
      </w:r>
      <w:proofErr w:type="gramEnd"/>
      <w:r w:rsidRPr="00984D00">
        <w:rPr>
          <w:rFonts w:ascii="Times New Roman" w:hAnsi="Times New Roman" w:cs="Times New Roman"/>
          <w:sz w:val="24"/>
          <w:szCs w:val="24"/>
        </w:rPr>
        <w:t xml:space="preserve"> valdytojas nedelsdamas, ne vėliau kaip per 5 darbo dienas, informuoja duomenų gavėjus apie duomenų subjekto ar jo įgalioto atstovo prašymu sunaikintus duomenų subjekto asmens duomenis, sustabdytus asmens duomenų tvarkymo veiksmus, išskyrus atvejus, kai pateikti tokią informaciją būtų neįmanoma arba pernelyg sunku (dėl didelio duomenų subjektų skaičiaus, duomenų laikotarpio, nepagrįstai didelių sąnaudų). </w:t>
      </w:r>
      <w:proofErr w:type="gramStart"/>
      <w:r w:rsidRPr="00984D00">
        <w:rPr>
          <w:rFonts w:ascii="Times New Roman" w:hAnsi="Times New Roman" w:cs="Times New Roman"/>
          <w:sz w:val="24"/>
          <w:szCs w:val="24"/>
        </w:rPr>
        <w:t>Tokiu atveju turi būti nedelsiant pranešama Inspekcijai.</w:t>
      </w:r>
      <w:proofErr w:type="gramEnd"/>
      <w:r w:rsidRPr="00984D00">
        <w:rPr>
          <w:rFonts w:ascii="Times New Roman" w:hAnsi="Times New Roman" w:cs="Times New Roman"/>
          <w:sz w:val="24"/>
          <w:szCs w:val="24"/>
        </w:rPr>
        <w:t xml:space="preserve"> 2</w:t>
      </w:r>
    </w:p>
    <w:p w:rsidR="00A531FC"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lastRenderedPageBreak/>
        <w:t>7. Duomenų valdytojas turi teisę motyvuotai atsisakyti įgyvendinti duomenų subjekto teises esant ADTAĮ 23 straipsnio 2 dalyje numatytoms aplinkybėms.</w:t>
      </w:r>
    </w:p>
    <w:p w:rsidR="00A531FC"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 VIII SKYRIUS BAIGIAMOSIOS NUOSTATOS </w:t>
      </w:r>
    </w:p>
    <w:p w:rsidR="00A531FC"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28. Darbuotojai, kurie yra įgalioti tvarkyti vaizdo duomenis arba eidami savo pareigas juos sužino, privalo laikytis šių Taisyklių, pagrindinių asmens duomenų tvarkymo reikalavimų bei konfidencialumo ir saugumo reikalavimų, įtvirtintų ADTAĮ ir šiose Taisyklėse. </w:t>
      </w:r>
      <w:proofErr w:type="gramStart"/>
      <w:r w:rsidRPr="00984D00">
        <w:rPr>
          <w:rFonts w:ascii="Times New Roman" w:hAnsi="Times New Roman" w:cs="Times New Roman"/>
          <w:sz w:val="24"/>
          <w:szCs w:val="24"/>
        </w:rPr>
        <w:t>Darbuotojai pažeidę Taisykles ir (ar) ADTAĮ atsako teisės aktų nustatyta tvarka.</w:t>
      </w:r>
      <w:proofErr w:type="gramEnd"/>
    </w:p>
    <w:p w:rsidR="00A531FC"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 29. Patvirtinus Taisykles, darbuotojai su jomis supažindinami pasirašytinai. Priėmus naują darbuotoją, jis su Taisyklėmis privalo būti supažindintas pirmąją </w:t>
      </w:r>
      <w:proofErr w:type="gramStart"/>
      <w:r w:rsidRPr="00984D00">
        <w:rPr>
          <w:rFonts w:ascii="Times New Roman" w:hAnsi="Times New Roman" w:cs="Times New Roman"/>
          <w:sz w:val="24"/>
          <w:szCs w:val="24"/>
        </w:rPr>
        <w:t>jo</w:t>
      </w:r>
      <w:proofErr w:type="gramEnd"/>
      <w:r w:rsidRPr="00984D00">
        <w:rPr>
          <w:rFonts w:ascii="Times New Roman" w:hAnsi="Times New Roman" w:cs="Times New Roman"/>
          <w:sz w:val="24"/>
          <w:szCs w:val="24"/>
        </w:rPr>
        <w:t xml:space="preserve"> darbo dieną. </w:t>
      </w:r>
      <w:proofErr w:type="gramStart"/>
      <w:r w:rsidRPr="00984D00">
        <w:rPr>
          <w:rFonts w:ascii="Times New Roman" w:hAnsi="Times New Roman" w:cs="Times New Roman"/>
          <w:sz w:val="24"/>
          <w:szCs w:val="24"/>
        </w:rPr>
        <w:t>Už supažindinimą su Taisyklėmis atsakingas direktoriaus pavaduotojas ūkiui.</w:t>
      </w:r>
      <w:proofErr w:type="gramEnd"/>
      <w:r w:rsidRPr="00984D00">
        <w:rPr>
          <w:rFonts w:ascii="Times New Roman" w:hAnsi="Times New Roman" w:cs="Times New Roman"/>
          <w:sz w:val="24"/>
          <w:szCs w:val="24"/>
        </w:rPr>
        <w:t xml:space="preserve"> </w:t>
      </w:r>
    </w:p>
    <w:p w:rsidR="00A531FC" w:rsidRDefault="00984D00" w:rsidP="00A531FC">
      <w:pPr>
        <w:jc w:val="both"/>
        <w:rPr>
          <w:rFonts w:ascii="Times New Roman" w:hAnsi="Times New Roman" w:cs="Times New Roman"/>
          <w:sz w:val="24"/>
          <w:szCs w:val="24"/>
        </w:rPr>
      </w:pPr>
      <w:r w:rsidRPr="00984D00">
        <w:rPr>
          <w:rFonts w:ascii="Times New Roman" w:hAnsi="Times New Roman" w:cs="Times New Roman"/>
          <w:sz w:val="24"/>
          <w:szCs w:val="24"/>
        </w:rPr>
        <w:t xml:space="preserve">30. Taisyklės ne rečiau kaip kartą per 2 metus peržiūrimos ir, reikalui esant ar pasikeitus vaizdo duomenų tvarkymą reglamentuojantiems teisės aktams, atnaujinamos. </w:t>
      </w:r>
    </w:p>
    <w:p w:rsidR="00AC6B3E" w:rsidRPr="00984D00" w:rsidRDefault="00984D00" w:rsidP="00A531FC">
      <w:pPr>
        <w:jc w:val="center"/>
        <w:rPr>
          <w:rFonts w:ascii="Times New Roman" w:hAnsi="Times New Roman" w:cs="Times New Roman"/>
          <w:sz w:val="24"/>
          <w:szCs w:val="24"/>
        </w:rPr>
      </w:pPr>
      <w:r w:rsidRPr="00984D00">
        <w:rPr>
          <w:rFonts w:ascii="Times New Roman" w:hAnsi="Times New Roman" w:cs="Times New Roman"/>
          <w:sz w:val="24"/>
          <w:szCs w:val="24"/>
        </w:rPr>
        <w:t>_______________</w:t>
      </w:r>
    </w:p>
    <w:sectPr w:rsidR="00AC6B3E" w:rsidRPr="00984D00" w:rsidSect="00984D00">
      <w:pgSz w:w="11906" w:h="16838"/>
      <w:pgMar w:top="1440" w:right="84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84D00"/>
    <w:rsid w:val="00573A0C"/>
    <w:rsid w:val="00984D00"/>
    <w:rsid w:val="00A531FC"/>
    <w:rsid w:val="00AC6B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 aras</dc:creator>
  <cp:lastModifiedBy>Aras aras</cp:lastModifiedBy>
  <cp:revision>2</cp:revision>
  <dcterms:created xsi:type="dcterms:W3CDTF">2023-01-11T06:17:00Z</dcterms:created>
  <dcterms:modified xsi:type="dcterms:W3CDTF">2023-01-11T06:29:00Z</dcterms:modified>
</cp:coreProperties>
</file>